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B31" w:rsidRDefault="00317C99">
      <w:pPr>
        <w:pStyle w:val="Heading1"/>
        <w:rPr>
          <w:b/>
        </w:rPr>
      </w:pPr>
      <w:bookmarkStart w:id="0" w:name="_rxxxjdtvvugf" w:colFirst="0" w:colLast="0"/>
      <w:bookmarkEnd w:id="0"/>
      <w:r>
        <w:t>Week 1: Orientation recap, benchmarks/semester look ahead, classroom expectations, Energy Regulation, support network, &amp; stress management/wellness strategies</w:t>
      </w:r>
    </w:p>
    <w:p w:rsidR="00F87B31" w:rsidRDefault="00F87B31"/>
    <w:p w:rsidR="00F87B31" w:rsidRDefault="00317C99">
      <w:pPr>
        <w:rPr>
          <w:b/>
        </w:rPr>
      </w:pPr>
      <w:hyperlink r:id="rId5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15"/>
        </w:numPr>
      </w:pPr>
      <w:r>
        <w:t>Energy level, energy regulation, support network, stress, stress management strategies, coping strategies, wellness st</w:t>
      </w:r>
      <w:r>
        <w:t>rategies, self-care plan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68"/>
        </w:numPr>
      </w:pPr>
      <w:r>
        <w:t>Show understanding of topics to be covered in fall semester</w:t>
      </w:r>
    </w:p>
    <w:p w:rsidR="00F87B31" w:rsidRDefault="00317C99">
      <w:pPr>
        <w:numPr>
          <w:ilvl w:val="0"/>
          <w:numId w:val="68"/>
        </w:numPr>
      </w:pPr>
      <w:r>
        <w:t>Have energy regulation strategies in place</w:t>
      </w:r>
    </w:p>
    <w:p w:rsidR="00F87B31" w:rsidRDefault="00317C99">
      <w:pPr>
        <w:numPr>
          <w:ilvl w:val="0"/>
          <w:numId w:val="68"/>
        </w:numPr>
      </w:pPr>
      <w:r>
        <w:t>Have support network in place</w:t>
      </w:r>
    </w:p>
    <w:p w:rsidR="00F87B31" w:rsidRDefault="00317C99">
      <w:pPr>
        <w:numPr>
          <w:ilvl w:val="0"/>
          <w:numId w:val="68"/>
        </w:numPr>
      </w:pPr>
      <w:r>
        <w:t>Identify multiple stress management &amp; wellness strategies for maintaining mental</w:t>
      </w:r>
      <w:r>
        <w:t xml:space="preserve"> health 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84"/>
        </w:numPr>
      </w:pPr>
      <w:r>
        <w:t>Provide a summary/review of orientation</w:t>
      </w:r>
    </w:p>
    <w:p w:rsidR="00F87B31" w:rsidRDefault="00317C99">
      <w:pPr>
        <w:numPr>
          <w:ilvl w:val="0"/>
          <w:numId w:val="84"/>
        </w:numPr>
      </w:pPr>
      <w:r>
        <w:t>Outline energy regulation</w:t>
      </w:r>
    </w:p>
    <w:p w:rsidR="00F87B31" w:rsidRDefault="00317C99">
      <w:pPr>
        <w:numPr>
          <w:ilvl w:val="0"/>
          <w:numId w:val="84"/>
        </w:numPr>
      </w:pPr>
      <w:r>
        <w:t>Review support network &amp; stress management/wellness strategy plans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78"/>
        </w:numPr>
      </w:pPr>
      <w:r>
        <w:t>Syllabus/weekly topic look ahead for Semester 1</w:t>
      </w:r>
    </w:p>
    <w:p w:rsidR="00F87B31" w:rsidRDefault="00317C99">
      <w:pPr>
        <w:numPr>
          <w:ilvl w:val="1"/>
          <w:numId w:val="78"/>
        </w:numPr>
      </w:pPr>
      <w:r>
        <w:t>Review structure of SEL sessions</w:t>
      </w:r>
    </w:p>
    <w:p w:rsidR="00F87B31" w:rsidRDefault="00317C99">
      <w:pPr>
        <w:numPr>
          <w:ilvl w:val="1"/>
          <w:numId w:val="78"/>
        </w:numPr>
      </w:pPr>
      <w:r>
        <w:t>Re</w:t>
      </w:r>
      <w:r>
        <w:t>view classroom/Innovation Hub (IH) expectations</w:t>
      </w:r>
    </w:p>
    <w:p w:rsidR="00F87B31" w:rsidRDefault="00317C99">
      <w:pPr>
        <w:numPr>
          <w:ilvl w:val="0"/>
          <w:numId w:val="78"/>
        </w:numPr>
      </w:pPr>
      <w:r>
        <w:t>Introduce &amp; practice start of SEL lessons regulation/management strategies (e.g. stimming, meditation (ND-friendly, allowing repetitive movement), doodling, writing, listening to music, etc.)</w:t>
      </w:r>
    </w:p>
    <w:p w:rsidR="00F87B31" w:rsidRDefault="00317C99">
      <w:pPr>
        <w:numPr>
          <w:ilvl w:val="0"/>
          <w:numId w:val="78"/>
        </w:numPr>
      </w:pPr>
      <w:r>
        <w:t>Review expectati</w:t>
      </w:r>
      <w:r>
        <w:t xml:space="preserve">ons of the environment </w:t>
      </w:r>
    </w:p>
    <w:p w:rsidR="00F87B31" w:rsidRDefault="00317C99">
      <w:pPr>
        <w:numPr>
          <w:ilvl w:val="0"/>
          <w:numId w:val="78"/>
        </w:numPr>
      </w:pPr>
      <w:r>
        <w:t>Review importance of energy regulation  (Autism LevelUp!)</w:t>
      </w:r>
    </w:p>
    <w:p w:rsidR="00F87B31" w:rsidRDefault="00317C99">
      <w:pPr>
        <w:numPr>
          <w:ilvl w:val="1"/>
          <w:numId w:val="78"/>
        </w:numPr>
      </w:pPr>
      <w:r>
        <w:t xml:space="preserve">Fill out individual </w:t>
      </w:r>
      <w:hyperlink r:id="rId6">
        <w:r>
          <w:rPr>
            <w:color w:val="1155CC"/>
            <w:u w:val="single"/>
          </w:rPr>
          <w:t>energy meters</w:t>
        </w:r>
      </w:hyperlink>
      <w:r>
        <w:rPr>
          <w:rFonts w:ascii="Arial Unicode MS" w:eastAsia="Arial Unicode MS" w:hAnsi="Arial Unicode MS" w:cs="Arial Unicode MS"/>
        </w:rPr>
        <w:t xml:space="preserve"> (see in “Autism LevelUp” folder → energy reg supports)</w:t>
      </w:r>
    </w:p>
    <w:p w:rsidR="00F87B31" w:rsidRDefault="00317C99">
      <w:pPr>
        <w:numPr>
          <w:ilvl w:val="1"/>
          <w:numId w:val="78"/>
        </w:numPr>
      </w:pPr>
      <w:r>
        <w:rPr>
          <w:rFonts w:ascii="Arial Unicode MS" w:eastAsia="Arial Unicode MS" w:hAnsi="Arial Unicode MS" w:cs="Arial Unicode MS"/>
        </w:rPr>
        <w:t xml:space="preserve">Brainstorm energy regulation </w:t>
      </w:r>
      <w:r>
        <w:rPr>
          <w:rFonts w:ascii="Arial Unicode MS" w:eastAsia="Arial Unicode MS" w:hAnsi="Arial Unicode MS" w:cs="Arial Unicode MS"/>
        </w:rPr>
        <w:t>strategies (see in “Autism LevelUp” folder → regulation strategy sheets)</w:t>
      </w:r>
    </w:p>
    <w:p w:rsidR="00F87B31" w:rsidRDefault="00317C99">
      <w:pPr>
        <w:numPr>
          <w:ilvl w:val="1"/>
          <w:numId w:val="78"/>
        </w:numPr>
      </w:pPr>
      <w:r>
        <w:t>Test energy regulation strategies</w:t>
      </w:r>
    </w:p>
    <w:p w:rsidR="00F87B31" w:rsidRDefault="00317C99">
      <w:pPr>
        <w:numPr>
          <w:ilvl w:val="1"/>
          <w:numId w:val="78"/>
        </w:numPr>
      </w:pPr>
      <w:r>
        <w:t>Reflect</w:t>
      </w:r>
    </w:p>
    <w:p w:rsidR="00F87B31" w:rsidRDefault="00317C99">
      <w:pPr>
        <w:numPr>
          <w:ilvl w:val="1"/>
          <w:numId w:val="78"/>
        </w:numPr>
      </w:pPr>
      <w:r>
        <w:t>Adjust plan as needed</w:t>
      </w:r>
    </w:p>
    <w:p w:rsidR="00F87B31" w:rsidRDefault="00317C99">
      <w:pPr>
        <w:numPr>
          <w:ilvl w:val="0"/>
          <w:numId w:val="78"/>
        </w:numPr>
      </w:pPr>
      <w:r>
        <w:t xml:space="preserve">Review support network worksheet from orientation &amp; update it </w:t>
      </w:r>
    </w:p>
    <w:p w:rsidR="00F87B31" w:rsidRDefault="00317C99">
      <w:pPr>
        <w:numPr>
          <w:ilvl w:val="0"/>
          <w:numId w:val="78"/>
        </w:numPr>
      </w:pPr>
      <w:r>
        <w:lastRenderedPageBreak/>
        <w:t>Outline individual stress management &amp; wellness strategies plan</w:t>
      </w:r>
    </w:p>
    <w:p w:rsidR="00F87B31" w:rsidRDefault="00317C99">
      <w:r>
        <w:t>*instructors provide examples for each step of the Lesson</w:t>
      </w:r>
    </w:p>
    <w:p w:rsidR="00F87B31" w:rsidRDefault="00317C99">
      <w:r>
        <w:t>*Model regulation strategies at start of lesson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39"/>
        </w:numPr>
      </w:pPr>
      <w:r>
        <w:t>Energy check-ins during (1) classes, (2) innovation hub, (3) at home/out</w:t>
      </w:r>
      <w:r>
        <w:t>side of SIPP - try energy regulation strategy when needed &amp; self observe/reflect on effectiveness of the strategy</w:t>
      </w:r>
    </w:p>
    <w:p w:rsidR="00F87B31" w:rsidRDefault="00317C99">
      <w:pPr>
        <w:numPr>
          <w:ilvl w:val="0"/>
          <w:numId w:val="39"/>
        </w:numPr>
      </w:pPr>
      <w:r>
        <w:t>Support network worksheet from orientation</w:t>
      </w:r>
    </w:p>
    <w:p w:rsidR="00F87B31" w:rsidRDefault="00317C99">
      <w:pPr>
        <w:numPr>
          <w:ilvl w:val="0"/>
          <w:numId w:val="39"/>
        </w:numPr>
      </w:pPr>
      <w:r>
        <w:t>Stress management &amp; wellness strategies plan</w:t>
      </w:r>
    </w:p>
    <w:p w:rsidR="00F87B31" w:rsidRDefault="00317C99">
      <w:pPr>
        <w:numPr>
          <w:ilvl w:val="0"/>
          <w:numId w:val="39"/>
        </w:numPr>
      </w:pPr>
      <w:r>
        <w:rPr>
          <w:rFonts w:ascii="Arial Unicode MS" w:eastAsia="Arial Unicode MS" w:hAnsi="Arial Unicode MS" w:cs="Arial Unicode MS"/>
        </w:rPr>
        <w:t>Create your own fidget toy → sensory-based, movement i</w:t>
      </w:r>
      <w:r>
        <w:rPr>
          <w:rFonts w:ascii="Arial Unicode MS" w:eastAsia="Arial Unicode MS" w:hAnsi="Arial Unicode MS" w:cs="Arial Unicode MS"/>
        </w:rPr>
        <w:t>ntegration activity (can be an IH challenge or SEL lesson activity)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51"/>
        </w:numPr>
      </w:pPr>
      <w:r>
        <w:t xml:space="preserve">Take a minute at the beginning of class &amp; at different points throughout it to check in on your energy level </w:t>
      </w:r>
    </w:p>
    <w:p w:rsidR="00F87B31" w:rsidRDefault="00317C99">
      <w:pPr>
        <w:numPr>
          <w:ilvl w:val="1"/>
          <w:numId w:val="51"/>
        </w:numPr>
      </w:pPr>
      <w:r>
        <w:t>As you begin to notice your varying energy levels in class &amp; innovation hub, note when stress management, energy regulation, or wellness strategy could help keep you on track (AKA focused, engaged, ready to learn)</w:t>
      </w:r>
    </w:p>
    <w:p w:rsidR="00F87B31" w:rsidRDefault="00317C99">
      <w:pPr>
        <w:numPr>
          <w:ilvl w:val="0"/>
          <w:numId w:val="51"/>
        </w:numPr>
      </w:pPr>
      <w:r>
        <w:t>Review expectations of Vaughn class enviro</w:t>
      </w:r>
      <w:r>
        <w:t>nment &amp; Innovation Hub environment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82"/>
        </w:numPr>
      </w:pPr>
      <w:r>
        <w:t>Semester 1 syllabus/weekly lookahead</w:t>
      </w:r>
    </w:p>
    <w:p w:rsidR="00F87B31" w:rsidRDefault="00317C99">
      <w:pPr>
        <w:numPr>
          <w:ilvl w:val="0"/>
          <w:numId w:val="82"/>
        </w:numPr>
      </w:pPr>
      <w:r>
        <w:t>Energy meter</w:t>
      </w:r>
    </w:p>
    <w:p w:rsidR="00F87B31" w:rsidRDefault="00317C99">
      <w:pPr>
        <w:numPr>
          <w:ilvl w:val="0"/>
          <w:numId w:val="82"/>
        </w:numPr>
      </w:pPr>
      <w:r>
        <w:t>Support network map/worksheet</w:t>
      </w:r>
    </w:p>
    <w:p w:rsidR="00F87B31" w:rsidRDefault="00317C99">
      <w:pPr>
        <w:numPr>
          <w:ilvl w:val="0"/>
          <w:numId w:val="82"/>
        </w:numPr>
      </w:pPr>
      <w:r>
        <w:t xml:space="preserve">Wellness/self-care/stress management strategies plan from orientation </w:t>
      </w:r>
    </w:p>
    <w:p w:rsidR="00F87B31" w:rsidRDefault="00317C99">
      <w:pPr>
        <w:numPr>
          <w:ilvl w:val="0"/>
          <w:numId w:val="82"/>
        </w:numPr>
      </w:pPr>
      <w:r>
        <w:t>SEL journal</w:t>
      </w:r>
    </w:p>
    <w:p w:rsidR="00F87B31" w:rsidRDefault="00F87B31"/>
    <w:p w:rsidR="00F87B31" w:rsidRDefault="00317C99">
      <w:r>
        <w:rPr>
          <w:b/>
        </w:rPr>
        <w:t>Resources:</w:t>
      </w:r>
      <w:r>
        <w:t xml:space="preserve"> </w:t>
      </w:r>
    </w:p>
    <w:p w:rsidR="00F87B31" w:rsidRDefault="00317C99">
      <w:pPr>
        <w:numPr>
          <w:ilvl w:val="0"/>
          <w:numId w:val="63"/>
        </w:numPr>
      </w:pPr>
      <w:hyperlink r:id="rId7">
        <w:r>
          <w:rPr>
            <w:color w:val="1155CC"/>
            <w:u w:val="single"/>
          </w:rPr>
          <w:t>Autism LevelUp</w:t>
        </w:r>
      </w:hyperlink>
      <w:r>
        <w:rPr>
          <w:rFonts w:ascii="Arial Unicode MS" w:eastAsia="Arial Unicode MS" w:hAnsi="Arial Unicode MS" w:cs="Arial Unicode MS"/>
        </w:rPr>
        <w:t xml:space="preserve"> → Energy regulation strategies, energy meter, level up/level down energy strategies</w:t>
      </w:r>
    </w:p>
    <w:p w:rsidR="00F87B31" w:rsidRDefault="00317C99">
      <w:pPr>
        <w:numPr>
          <w:ilvl w:val="0"/>
          <w:numId w:val="63"/>
        </w:numPr>
      </w:pPr>
      <w:r>
        <w:t xml:space="preserve">Support network worksheet 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r>
        <w:t xml:space="preserve">“Autism Level up!” </w:t>
      </w:r>
      <w:r>
        <w:rPr>
          <w:i/>
        </w:rPr>
        <w:t>Wherever You Are, Take the next Step!</w:t>
      </w:r>
      <w:r>
        <w:t>, https://autism</w:t>
      </w:r>
      <w:r>
        <w:t xml:space="preserve">levelup.com/. </w:t>
      </w:r>
    </w:p>
    <w:p w:rsidR="00F87B31" w:rsidRDefault="00F87B31">
      <w:pPr>
        <w:rPr>
          <w:b/>
        </w:rPr>
      </w:pPr>
    </w:p>
    <w:p w:rsidR="00F87B31" w:rsidRDefault="00317C99">
      <w:pPr>
        <w:pStyle w:val="Heading1"/>
        <w:rPr>
          <w:b/>
        </w:rPr>
      </w:pPr>
      <w:bookmarkStart w:id="1" w:name="_ujvj5hxx6zjm" w:colFirst="0" w:colLast="0"/>
      <w:bookmarkEnd w:id="1"/>
      <w:r>
        <w:lastRenderedPageBreak/>
        <w:t>Week 2: Setting up for Semester 1 success - organizational strategies, planning, study &amp; work strategies, identifying &amp; advocating for one’s support needs in the learning environment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8">
        <w:r>
          <w:rPr>
            <w:b/>
            <w:color w:val="1155CC"/>
            <w:u w:val="single"/>
          </w:rPr>
          <w:t>Concepts, skills, and/or attitudes:</w:t>
        </w:r>
      </w:hyperlink>
      <w:r>
        <w:rPr>
          <w:b/>
        </w:rPr>
        <w:t xml:space="preserve"> </w:t>
      </w:r>
    </w:p>
    <w:p w:rsidR="00F87B31" w:rsidRDefault="00317C99">
      <w:pPr>
        <w:numPr>
          <w:ilvl w:val="0"/>
          <w:numId w:val="8"/>
        </w:numPr>
      </w:pPr>
      <w:r>
        <w:t>Executive functioning, planning, organization, attention, focus, shifting attention/focus, sustaining attention, working memory, verbal reasoning, cognitive flexibility, m</w:t>
      </w:r>
      <w:r>
        <w:t>etacognition, task initiation, monitoring tasks, problem-solving, communicating needs, self-advocacy, support needs, communicating support needs to instructors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62"/>
        </w:numPr>
      </w:pPr>
      <w:r>
        <w:t>Review EF masterlist (specifically organizational and planning strategies)</w:t>
      </w:r>
    </w:p>
    <w:p w:rsidR="00F87B31" w:rsidRDefault="00317C99">
      <w:pPr>
        <w:numPr>
          <w:ilvl w:val="0"/>
          <w:numId w:val="62"/>
        </w:numPr>
      </w:pPr>
      <w:r>
        <w:t>Create a cal</w:t>
      </w:r>
      <w:r>
        <w:t xml:space="preserve">endar of topics &amp; due dates from all classes </w:t>
      </w:r>
    </w:p>
    <w:p w:rsidR="00F87B31" w:rsidRDefault="00317C99">
      <w:pPr>
        <w:numPr>
          <w:ilvl w:val="0"/>
          <w:numId w:val="62"/>
        </w:numPr>
      </w:pPr>
      <w:r>
        <w:t xml:space="preserve">Create a success plan: </w:t>
      </w:r>
    </w:p>
    <w:p w:rsidR="00F87B31" w:rsidRDefault="00317C99">
      <w:pPr>
        <w:numPr>
          <w:ilvl w:val="1"/>
          <w:numId w:val="62"/>
        </w:numPr>
      </w:pPr>
      <w:r>
        <w:t>Where will your study space be?</w:t>
      </w:r>
    </w:p>
    <w:p w:rsidR="00F87B31" w:rsidRDefault="00317C99">
      <w:pPr>
        <w:numPr>
          <w:ilvl w:val="1"/>
          <w:numId w:val="62"/>
        </w:numPr>
      </w:pPr>
      <w:r>
        <w:t>Who will you go to if you need help?</w:t>
      </w:r>
    </w:p>
    <w:p w:rsidR="00F87B31" w:rsidRDefault="00317C99">
      <w:pPr>
        <w:numPr>
          <w:ilvl w:val="1"/>
          <w:numId w:val="62"/>
        </w:numPr>
      </w:pPr>
      <w:r>
        <w:t>Do you have someone’s number/email/contact if you miss a day?</w:t>
      </w:r>
    </w:p>
    <w:p w:rsidR="00F87B31" w:rsidRDefault="00317C99">
      <w:pPr>
        <w:numPr>
          <w:ilvl w:val="1"/>
          <w:numId w:val="62"/>
        </w:numPr>
      </w:pPr>
      <w:r>
        <w:t>Etc.</w:t>
      </w:r>
    </w:p>
    <w:p w:rsidR="00F87B31" w:rsidRDefault="00317C99">
      <w:pPr>
        <w:numPr>
          <w:ilvl w:val="0"/>
          <w:numId w:val="62"/>
        </w:numPr>
      </w:pPr>
      <w:r>
        <w:t>Review/reflect on our strengths and weaknesses</w:t>
      </w:r>
    </w:p>
    <w:p w:rsidR="00F87B31" w:rsidRDefault="00317C99">
      <w:pPr>
        <w:numPr>
          <w:ilvl w:val="1"/>
          <w:numId w:val="62"/>
        </w:numPr>
      </w:pPr>
      <w:r>
        <w:t>Wit</w:t>
      </w:r>
      <w:r>
        <w:t>hin our weaknesses, what is considered support needs, and what are things that aren’t necessarily going to be supported, but worked on?</w:t>
      </w:r>
    </w:p>
    <w:p w:rsidR="00F87B31" w:rsidRDefault="00317C99">
      <w:pPr>
        <w:numPr>
          <w:ilvl w:val="1"/>
          <w:numId w:val="62"/>
        </w:numPr>
      </w:pPr>
      <w:r>
        <w:t>How can we use our strengths to advocate for our support needs?</w:t>
      </w:r>
    </w:p>
    <w:p w:rsidR="00F87B31" w:rsidRDefault="00317C99">
      <w:pPr>
        <w:numPr>
          <w:ilvl w:val="0"/>
          <w:numId w:val="62"/>
        </w:numPr>
      </w:pPr>
      <w:r>
        <w:t xml:space="preserve">Review </w:t>
      </w:r>
      <w:hyperlink r:id="rId9">
        <w:r>
          <w:rPr>
            <w:color w:val="1155CC"/>
            <w:u w:val="single"/>
          </w:rPr>
          <w:t>spoons theory</w:t>
        </w:r>
      </w:hyperlink>
      <w:r>
        <w:t xml:space="preserve"> (Miserandino, C., 2013).</w:t>
      </w:r>
    </w:p>
    <w:p w:rsidR="00F87B31" w:rsidRDefault="00317C99">
      <w:pPr>
        <w:numPr>
          <w:ilvl w:val="1"/>
          <w:numId w:val="62"/>
        </w:numPr>
      </w:pPr>
      <w:r>
        <w:t>Relate spoons theory to self (each student reflects on their spoons &amp; what activities use more spoons)</w:t>
      </w:r>
    </w:p>
    <w:p w:rsidR="00F87B31" w:rsidRDefault="00317C99">
      <w:pPr>
        <w:numPr>
          <w:ilvl w:val="0"/>
          <w:numId w:val="62"/>
        </w:numPr>
      </w:pPr>
      <w:r>
        <w:t>Based on orientation experience, what are your support needs in the learning env</w:t>
      </w:r>
      <w:r>
        <w:t>ironment?</w:t>
      </w:r>
    </w:p>
    <w:p w:rsidR="00F87B31" w:rsidRDefault="00317C99">
      <w:pPr>
        <w:numPr>
          <w:ilvl w:val="1"/>
          <w:numId w:val="62"/>
        </w:numPr>
      </w:pPr>
      <w:r>
        <w:t>How can we best set up accommodations for your support needs?</w:t>
      </w:r>
    </w:p>
    <w:p w:rsidR="00F87B31" w:rsidRDefault="00317C99">
      <w:pPr>
        <w:numPr>
          <w:ilvl w:val="0"/>
          <w:numId w:val="62"/>
        </w:numPr>
      </w:pPr>
      <w:r>
        <w:t>Spend time during the week having each student set up any environmental accommodations for their support needs (e.g. visual schedules, timers, etc.)</w:t>
      </w:r>
    </w:p>
    <w:p w:rsidR="00F87B31" w:rsidRDefault="00317C99">
      <w:pPr>
        <w:numPr>
          <w:ilvl w:val="1"/>
          <w:numId w:val="62"/>
        </w:numPr>
      </w:pPr>
      <w:r>
        <w:t>This will need to be facilitated by the instructors</w:t>
      </w:r>
    </w:p>
    <w:p w:rsidR="00F87B31" w:rsidRDefault="00317C99">
      <w:pPr>
        <w:numPr>
          <w:ilvl w:val="1"/>
          <w:numId w:val="62"/>
        </w:numPr>
      </w:pPr>
      <w:r>
        <w:t>Important to also set up any environmental accommodations for Vaughn classes (not just innovation hub)</w:t>
      </w:r>
    </w:p>
    <w:p w:rsidR="00F87B31" w:rsidRDefault="00317C99">
      <w:pPr>
        <w:numPr>
          <w:ilvl w:val="2"/>
          <w:numId w:val="62"/>
        </w:numPr>
      </w:pPr>
      <w:r>
        <w:rPr>
          <w:rFonts w:ascii="Arial Unicode MS" w:eastAsia="Arial Unicode MS" w:hAnsi="Arial Unicode MS" w:cs="Arial Unicode MS"/>
        </w:rPr>
        <w:t>Have students create a list for support needs &amp; speak to an instructor about them → this is more proa</w:t>
      </w:r>
      <w:r>
        <w:rPr>
          <w:rFonts w:ascii="Arial Unicode MS" w:eastAsia="Arial Unicode MS" w:hAnsi="Arial Unicode MS" w:cs="Arial Unicode MS"/>
        </w:rPr>
        <w:t>ctive/antecedent (early in the semester) rather than reactive (after any possible struggles)</w:t>
      </w:r>
    </w:p>
    <w:p w:rsidR="00F87B31" w:rsidRDefault="00317C99">
      <w:r>
        <w:t>*instructors provide examples for each step of the Lesson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lastRenderedPageBreak/>
        <w:t>Reflections:</w:t>
      </w:r>
    </w:p>
    <w:p w:rsidR="00F87B31" w:rsidRDefault="00317C99">
      <w:pPr>
        <w:numPr>
          <w:ilvl w:val="0"/>
          <w:numId w:val="56"/>
        </w:numPr>
      </w:pPr>
      <w:r>
        <w:t>See questions above in “Lesson plans”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46"/>
        </w:numPr>
      </w:pPr>
      <w:r>
        <w:t>Create a cale</w:t>
      </w:r>
      <w:r>
        <w:t>ndar of due dates for academic classes and innovation hub challenges</w:t>
      </w:r>
    </w:p>
    <w:p w:rsidR="00F87B31" w:rsidRDefault="00317C99">
      <w:pPr>
        <w:numPr>
          <w:ilvl w:val="0"/>
          <w:numId w:val="46"/>
        </w:numPr>
      </w:pPr>
      <w:r>
        <w:t>Study success plan for academic classes</w:t>
      </w:r>
    </w:p>
    <w:p w:rsidR="00F87B31" w:rsidRDefault="00317C99">
      <w:pPr>
        <w:numPr>
          <w:ilvl w:val="0"/>
          <w:numId w:val="46"/>
        </w:numPr>
      </w:pPr>
      <w:r>
        <w:t>Review and reflect on our strengths and weaknesses and how these will come into play in academic classes &amp; innovation hub</w:t>
      </w:r>
    </w:p>
    <w:p w:rsidR="00F87B31" w:rsidRDefault="00317C99">
      <w:pPr>
        <w:numPr>
          <w:ilvl w:val="0"/>
          <w:numId w:val="46"/>
        </w:numPr>
      </w:pPr>
      <w:r>
        <w:t xml:space="preserve">Consider how many spoons </w:t>
      </w:r>
      <w:r>
        <w:t xml:space="preserve">academic classes, homework, &amp; projects use; same for innovation hub challenges </w:t>
      </w:r>
    </w:p>
    <w:p w:rsidR="00F87B31" w:rsidRDefault="00317C99">
      <w:pPr>
        <w:numPr>
          <w:ilvl w:val="0"/>
          <w:numId w:val="46"/>
        </w:numPr>
      </w:pPr>
      <w:r>
        <w:rPr>
          <w:rFonts w:ascii="Arial Unicode MS" w:eastAsia="Arial Unicode MS" w:hAnsi="Arial Unicode MS" w:cs="Arial Unicode MS"/>
        </w:rPr>
        <w:t>Set up environmental accommodations for academic classes &amp; innovation hub space → students self-advocate to instructors for their support needs (students will likely need assis</w:t>
      </w:r>
      <w:r>
        <w:rPr>
          <w:rFonts w:ascii="Arial Unicode MS" w:eastAsia="Arial Unicode MS" w:hAnsi="Arial Unicode MS" w:cs="Arial Unicode MS"/>
        </w:rPr>
        <w:t>tance identifying their support needs initially)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76"/>
        </w:numPr>
      </w:pPr>
      <w:r>
        <w:t>EF masterlist</w:t>
      </w:r>
    </w:p>
    <w:p w:rsidR="00F87B31" w:rsidRDefault="00317C99">
      <w:pPr>
        <w:numPr>
          <w:ilvl w:val="0"/>
          <w:numId w:val="76"/>
        </w:numPr>
      </w:pPr>
      <w:r>
        <w:t>SEL journal</w:t>
      </w:r>
    </w:p>
    <w:p w:rsidR="00F87B31" w:rsidRDefault="00317C99">
      <w:pPr>
        <w:numPr>
          <w:ilvl w:val="0"/>
          <w:numId w:val="76"/>
        </w:numPr>
      </w:pPr>
      <w:r>
        <w:t>Support needs list</w:t>
      </w:r>
    </w:p>
    <w:p w:rsidR="00F87B31" w:rsidRDefault="00317C99">
      <w:pPr>
        <w:numPr>
          <w:ilvl w:val="0"/>
          <w:numId w:val="76"/>
        </w:numPr>
      </w:pPr>
      <w:r>
        <w:t>Any possible support needs materials (visual schedule, etc.)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t>Lancellotti, D. (2022) “Neurodivergent Spoons &amp; Forks: How to Explain Autis</w:t>
      </w:r>
      <w:r>
        <w:t xml:space="preserve">m and Fatigue.” </w:t>
      </w:r>
    </w:p>
    <w:p w:rsidR="00F87B31" w:rsidRDefault="00317C99">
      <w:pPr>
        <w:spacing w:before="240" w:after="240"/>
        <w:ind w:firstLine="720"/>
      </w:pPr>
      <w:r>
        <w:rPr>
          <w:i/>
        </w:rPr>
        <w:t>Neurodiverging</w:t>
      </w:r>
      <w:r>
        <w:t xml:space="preserve">, https://neurodiverging.com/spoons-and-forks-autism-and-fatigue/. </w:t>
      </w:r>
    </w:p>
    <w:p w:rsidR="00F87B31" w:rsidRDefault="00317C99">
      <w:pPr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:rsidR="00F87B31" w:rsidRDefault="00317C99">
      <w:pPr>
        <w:spacing w:before="240" w:after="240"/>
        <w:ind w:left="720"/>
      </w:pPr>
      <w:r>
        <w:t xml:space="preserve">Sick? support for those with invisible illness or chronic illness. Retrieved March 11, 2022, from https://butyoudontlooksick.com/articles/written-by-christine/the-spoon-theory/ </w:t>
      </w:r>
    </w:p>
    <w:p w:rsidR="00F87B31" w:rsidRDefault="00317C99">
      <w:pPr>
        <w:pStyle w:val="Heading1"/>
      </w:pPr>
      <w:bookmarkStart w:id="2" w:name="_sze8dmboa9jr" w:colFirst="0" w:colLast="0"/>
      <w:bookmarkEnd w:id="2"/>
      <w:r>
        <w:t>Week 3: Healthy living</w:t>
      </w:r>
    </w:p>
    <w:p w:rsidR="00F87B31" w:rsidRDefault="00F87B31"/>
    <w:p w:rsidR="00F87B31" w:rsidRDefault="00F87B31">
      <w:pPr>
        <w:rPr>
          <w:b/>
        </w:rPr>
      </w:pPr>
    </w:p>
    <w:p w:rsidR="00F87B31" w:rsidRDefault="00317C99">
      <w:hyperlink r:id="rId10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64"/>
        </w:numPr>
      </w:pPr>
      <w:r>
        <w:t xml:space="preserve">Balanced living, nutritious eating, interoception, exercise, proprioception, 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r>
        <w:t>*Important to consult your physician before making changes to your diet, exercise,</w:t>
      </w:r>
      <w:r>
        <w:t xml:space="preserve"> &amp; sleep plan</w:t>
      </w:r>
    </w:p>
    <w:p w:rsidR="00F87B31" w:rsidRDefault="00317C99">
      <w:r>
        <w:t>Balanced living:</w:t>
      </w:r>
    </w:p>
    <w:p w:rsidR="00F87B31" w:rsidRDefault="00317C99">
      <w:pPr>
        <w:numPr>
          <w:ilvl w:val="0"/>
          <w:numId w:val="32"/>
        </w:numPr>
      </w:pPr>
      <w:hyperlink r:id="rId11">
        <w:r>
          <w:rPr>
            <w:color w:val="1155CC"/>
            <w:u w:val="single"/>
          </w:rPr>
          <w:t>Nutritious eating</w:t>
        </w:r>
      </w:hyperlink>
      <w:r>
        <w:rPr>
          <w:rFonts w:ascii="Arial Unicode MS" w:eastAsia="Arial Unicode MS" w:hAnsi="Arial Unicode MS" w:cs="Arial Unicode MS"/>
        </w:rPr>
        <w:t xml:space="preserve"> → protein, vegetables, fruit, grains, dairies all contain nutrients that fuel our bodies (Myplate, n.d.)</w:t>
      </w:r>
    </w:p>
    <w:p w:rsidR="00F87B31" w:rsidRDefault="00317C99">
      <w:pPr>
        <w:numPr>
          <w:ilvl w:val="1"/>
          <w:numId w:val="32"/>
        </w:numPr>
      </w:pPr>
      <w:r>
        <w:t>Fueling our body properly he</w:t>
      </w:r>
      <w:r>
        <w:t>lps us maintain and regulate our energy levels</w:t>
      </w:r>
    </w:p>
    <w:p w:rsidR="00F87B31" w:rsidRDefault="00317C99">
      <w:pPr>
        <w:numPr>
          <w:ilvl w:val="1"/>
          <w:numId w:val="32"/>
        </w:numPr>
      </w:pPr>
      <w:r>
        <w:t>Executive functioning difficulties and sensory preferences (e.g. interoception hyper/hypo-sensitivity) can influence our food choices</w:t>
      </w:r>
    </w:p>
    <w:p w:rsidR="00F87B31" w:rsidRDefault="00317C99">
      <w:pPr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 xml:space="preserve">Importance to find creative ways to work with our EF &amp; sensory profiles to </w:t>
      </w:r>
      <w:r>
        <w:rPr>
          <w:rFonts w:ascii="Arial Unicode MS" w:eastAsia="Arial Unicode MS" w:hAnsi="Arial Unicode MS" w:cs="Arial Unicode MS"/>
        </w:rPr>
        <w:t>fuel our bodies → protein shakes, one-pot meals, keeping a list of same foods, fruit pouches</w:t>
      </w:r>
    </w:p>
    <w:p w:rsidR="00F87B31" w:rsidRDefault="00317C99">
      <w:pPr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>Interoception issues → if you have trouble understanding your body’s cues AKA knowing when you are hungry or full</w:t>
      </w:r>
    </w:p>
    <w:p w:rsidR="00F87B31" w:rsidRDefault="00317C99">
      <w:pPr>
        <w:numPr>
          <w:ilvl w:val="3"/>
          <w:numId w:val="32"/>
        </w:numPr>
      </w:pPr>
      <w:r>
        <w:rPr>
          <w:rFonts w:ascii="Arial Unicode MS" w:eastAsia="Arial Unicode MS" w:hAnsi="Arial Unicode MS" w:cs="Arial Unicode MS"/>
        </w:rPr>
        <w:t xml:space="preserve">Do hourly check-ins → am I hungry? </w:t>
      </w:r>
    </w:p>
    <w:p w:rsidR="00F87B31" w:rsidRDefault="00317C99">
      <w:pPr>
        <w:numPr>
          <w:ilvl w:val="3"/>
          <w:numId w:val="32"/>
        </w:numPr>
      </w:pPr>
      <w:r>
        <w:t>Practice mindfulness when eating</w:t>
      </w:r>
    </w:p>
    <w:p w:rsidR="00F87B31" w:rsidRDefault="00317C99">
      <w:pPr>
        <w:numPr>
          <w:ilvl w:val="1"/>
          <w:numId w:val="32"/>
        </w:numPr>
      </w:pPr>
      <w:r>
        <w:rPr>
          <w:rFonts w:ascii="Arial Unicode MS" w:eastAsia="Arial Unicode MS" w:hAnsi="Arial Unicode MS" w:cs="Arial Unicode MS"/>
        </w:rPr>
        <w:t>Letting go of traditional meal times may help you → it is okay to snack throughout the day on different nutrient-rich foods</w:t>
      </w:r>
    </w:p>
    <w:p w:rsidR="00F87B31" w:rsidRDefault="00317C99">
      <w:pPr>
        <w:numPr>
          <w:ilvl w:val="2"/>
          <w:numId w:val="32"/>
        </w:numPr>
      </w:pPr>
      <w:r>
        <w:rPr>
          <w:rFonts w:ascii="Arial Unicode MS" w:eastAsia="Arial Unicode MS" w:hAnsi="Arial Unicode MS" w:cs="Arial Unicode MS"/>
        </w:rPr>
        <w:t>Not everything you eat needs to be nutritious → important to maintain a balance so that you can sta</w:t>
      </w:r>
      <w:r>
        <w:rPr>
          <w:rFonts w:ascii="Arial Unicode MS" w:eastAsia="Arial Unicode MS" w:hAnsi="Arial Unicode MS" w:cs="Arial Unicode MS"/>
        </w:rPr>
        <w:t xml:space="preserve">y properly energized </w:t>
      </w:r>
    </w:p>
    <w:p w:rsidR="00F87B31" w:rsidRDefault="00317C99">
      <w:pPr>
        <w:numPr>
          <w:ilvl w:val="0"/>
          <w:numId w:val="32"/>
        </w:numPr>
      </w:pPr>
      <w:r>
        <w:rPr>
          <w:rFonts w:ascii="Arial Unicode MS" w:eastAsia="Arial Unicode MS" w:hAnsi="Arial Unicode MS" w:cs="Arial Unicode MS"/>
        </w:rPr>
        <w:t>Exercise → people who are moderately active for ~150 minutes a week live longer (only 20 minutes a day) (</w:t>
      </w:r>
      <w:hyperlink r:id="rId12">
        <w:r>
          <w:rPr>
            <w:color w:val="1155CC"/>
            <w:u w:val="single"/>
          </w:rPr>
          <w:t>CDC, 2021</w:t>
        </w:r>
      </w:hyperlink>
      <w:r>
        <w:t>)</w:t>
      </w:r>
    </w:p>
    <w:p w:rsidR="00F87B31" w:rsidRDefault="00317C99">
      <w:pPr>
        <w:numPr>
          <w:ilvl w:val="1"/>
          <w:numId w:val="32"/>
        </w:numPr>
      </w:pPr>
      <w:r>
        <w:t>Positively affects your mental heal</w:t>
      </w:r>
      <w:r>
        <w:t>th, helps regulate sleep, mood, energy levels</w:t>
      </w:r>
    </w:p>
    <w:p w:rsidR="00F87B31" w:rsidRDefault="00317C99">
      <w:pPr>
        <w:numPr>
          <w:ilvl w:val="1"/>
          <w:numId w:val="32"/>
        </w:numPr>
      </w:pPr>
      <w:r>
        <w:t xml:space="preserve">The most important aspect of maintaining a regular exercise plan is to </w:t>
      </w:r>
      <w:r>
        <w:rPr>
          <w:i/>
        </w:rPr>
        <w:t>move your body in ways that you enjoy</w:t>
      </w:r>
    </w:p>
    <w:p w:rsidR="00F87B31" w:rsidRDefault="00317C99">
      <w:pPr>
        <w:numPr>
          <w:ilvl w:val="2"/>
          <w:numId w:val="32"/>
        </w:numPr>
      </w:pPr>
      <w:r>
        <w:t xml:space="preserve">Walking, running, biking, playing sports, yoga, lifting weights, exercise classes, swimming, jumping on a trampoline, dance, jump rope, etc. </w:t>
      </w:r>
    </w:p>
    <w:p w:rsidR="00F87B31" w:rsidRDefault="00317C99">
      <w:pPr>
        <w:numPr>
          <w:ilvl w:val="2"/>
          <w:numId w:val="32"/>
        </w:numPr>
      </w:pPr>
      <w:r>
        <w:t>If you don’t know what you enjoy, try out different exercises until you find something you like</w:t>
      </w:r>
    </w:p>
    <w:p w:rsidR="00F87B31" w:rsidRDefault="00317C99">
      <w:pPr>
        <w:numPr>
          <w:ilvl w:val="1"/>
          <w:numId w:val="32"/>
        </w:numPr>
      </w:pPr>
      <w:r>
        <w:t>Proprioception (aw</w:t>
      </w:r>
      <w:r>
        <w:t>areness of your body in space/your body’s ability to sense movement, action, and location) is affected with Autism</w:t>
      </w:r>
    </w:p>
    <w:p w:rsidR="00F87B31" w:rsidRDefault="00317C99">
      <w:pPr>
        <w:numPr>
          <w:ilvl w:val="2"/>
          <w:numId w:val="32"/>
        </w:numPr>
      </w:pPr>
      <w:r>
        <w:t xml:space="preserve">Workouts for this: </w:t>
      </w:r>
      <w:hyperlink r:id="rId13">
        <w:r>
          <w:rPr>
            <w:color w:val="1155CC"/>
            <w:u w:val="single"/>
          </w:rPr>
          <w:t>https://www.youtube.com/watch?v=P2E1hrmcwDE</w:t>
        </w:r>
      </w:hyperlink>
      <w:r>
        <w:t xml:space="preserve"> </w:t>
      </w:r>
    </w:p>
    <w:p w:rsidR="00F87B31" w:rsidRDefault="00317C99">
      <w:pPr>
        <w:numPr>
          <w:ilvl w:val="2"/>
          <w:numId w:val="32"/>
        </w:numPr>
      </w:pPr>
      <w:r>
        <w:t>Finding what w</w:t>
      </w:r>
      <w:r>
        <w:t xml:space="preserve">orks for you! </w:t>
      </w:r>
    </w:p>
    <w:p w:rsidR="00F87B31" w:rsidRDefault="00317C99">
      <w:pPr>
        <w:numPr>
          <w:ilvl w:val="0"/>
          <w:numId w:val="32"/>
        </w:numPr>
      </w:pPr>
      <w:r>
        <w:rPr>
          <w:rFonts w:ascii="Arial Unicode MS" w:eastAsia="Arial Unicode MS" w:hAnsi="Arial Unicode MS" w:cs="Arial Unicode MS"/>
        </w:rPr>
        <w:t>Sleep → prioritize sleep, sleep schedule, sleep routine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31"/>
        </w:numPr>
      </w:pPr>
      <w:r>
        <w:t>Create a list of foods you enjoy (or are willing to try) within each food category (use link on myplate above in lesson plan)</w:t>
      </w:r>
    </w:p>
    <w:p w:rsidR="00F87B31" w:rsidRDefault="00317C99">
      <w:pPr>
        <w:numPr>
          <w:ilvl w:val="0"/>
          <w:numId w:val="31"/>
        </w:numPr>
      </w:pPr>
      <w:r>
        <w:rPr>
          <w:rFonts w:ascii="Arial Unicode MS" w:eastAsia="Arial Unicode MS" w:hAnsi="Arial Unicode MS" w:cs="Arial Unicode MS"/>
        </w:rPr>
        <w:t>Create a balanced eating plan → reflect on yo</w:t>
      </w:r>
      <w:r>
        <w:rPr>
          <w:rFonts w:ascii="Arial Unicode MS" w:eastAsia="Arial Unicode MS" w:hAnsi="Arial Unicode MS" w:cs="Arial Unicode MS"/>
        </w:rPr>
        <w:t>ur energy levels after meals.</w:t>
      </w:r>
    </w:p>
    <w:p w:rsidR="00F87B31" w:rsidRDefault="00317C99">
      <w:pPr>
        <w:numPr>
          <w:ilvl w:val="0"/>
          <w:numId w:val="31"/>
        </w:numPr>
      </w:pPr>
      <w:r>
        <w:rPr>
          <w:rFonts w:ascii="Arial Unicode MS" w:eastAsia="Arial Unicode MS" w:hAnsi="Arial Unicode MS" w:cs="Arial Unicode MS"/>
        </w:rPr>
        <w:lastRenderedPageBreak/>
        <w:t>Reflect on exercises you’ve done in the past → what have you enjoyed? Disliked? What exercises would you like to try?</w:t>
      </w:r>
    </w:p>
    <w:p w:rsidR="00F87B31" w:rsidRDefault="00317C99">
      <w:pPr>
        <w:numPr>
          <w:ilvl w:val="0"/>
          <w:numId w:val="31"/>
        </w:numPr>
      </w:pPr>
      <w:r>
        <w:t xml:space="preserve">After trying a new exercise, take note of how you feel before, during, &amp; after. Did you look forward to it? </w:t>
      </w:r>
      <w:r>
        <w:t xml:space="preserve">Dread it? Neutral? Listen to your body’s cues during the exercise &amp; stop when needed. Did you feel energized after? Tired? (Use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 and energy meter tools to assess)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t xml:space="preserve">“Food Group Gallery.” </w:t>
      </w:r>
      <w:r>
        <w:rPr>
          <w:i/>
        </w:rPr>
        <w:t>MyPlate</w:t>
      </w:r>
      <w:r>
        <w:t>, https://www.</w:t>
      </w:r>
      <w:r>
        <w:t xml:space="preserve">myplate.gov/eat-healthy/food-group-gallery. </w:t>
      </w:r>
    </w:p>
    <w:p w:rsidR="00F87B31" w:rsidRDefault="00317C99">
      <w:pPr>
        <w:spacing w:before="240" w:after="240"/>
      </w:pPr>
      <w:r>
        <w:t xml:space="preserve">“Benefits of Physical Activity.” (2021). </w:t>
      </w:r>
      <w:r>
        <w:rPr>
          <w:i/>
        </w:rPr>
        <w:t>Centers for Disease Control and Prevention</w:t>
      </w:r>
      <w:r>
        <w:t xml:space="preserve">, Centers for </w:t>
      </w:r>
    </w:p>
    <w:p w:rsidR="00F87B31" w:rsidRDefault="00317C99">
      <w:pPr>
        <w:spacing w:before="240" w:after="240"/>
        <w:ind w:left="720"/>
      </w:pPr>
      <w:r>
        <w:t xml:space="preserve">Disease Control and Prevention, https://www.cdc.gov/physicalactivity/basics/pa-health/index.htm. </w:t>
      </w:r>
    </w:p>
    <w:p w:rsidR="00F87B31" w:rsidRDefault="00F87B31">
      <w:pPr>
        <w:rPr>
          <w:b/>
        </w:rPr>
      </w:pPr>
    </w:p>
    <w:p w:rsidR="00F87B31" w:rsidRDefault="00317C99">
      <w:pPr>
        <w:pStyle w:val="Heading1"/>
        <w:rPr>
          <w:b/>
        </w:rPr>
      </w:pPr>
      <w:bookmarkStart w:id="3" w:name="_h8ryilwyw57l" w:colFirst="0" w:colLast="0"/>
      <w:bookmarkEnd w:id="3"/>
      <w:r>
        <w:t>Week 4: Emotio</w:t>
      </w:r>
      <w:r>
        <w:t>ns check-in, emotions + thoughts + behavior connection, emotion identification, describing, externally-oriented thinking</w:t>
      </w:r>
    </w:p>
    <w:p w:rsidR="00F87B31" w:rsidRDefault="00F87B31">
      <w:pPr>
        <w:rPr>
          <w:b/>
        </w:rPr>
      </w:pPr>
    </w:p>
    <w:p w:rsidR="00F87B31" w:rsidRDefault="00317C99">
      <w:hyperlink r:id="rId14">
        <w:r>
          <w:rPr>
            <w:b/>
            <w:color w:val="1155CC"/>
            <w:u w:val="single"/>
          </w:rPr>
          <w:t>Concepts, skills, and/or attit</w:t>
        </w:r>
        <w:r>
          <w:rPr>
            <w:b/>
            <w:color w:val="1155CC"/>
            <w:u w:val="single"/>
          </w:rPr>
          <w:t>udes:</w:t>
        </w:r>
      </w:hyperlink>
    </w:p>
    <w:p w:rsidR="00F87B31" w:rsidRDefault="00317C99">
      <w:pPr>
        <w:numPr>
          <w:ilvl w:val="0"/>
          <w:numId w:val="73"/>
        </w:numPr>
      </w:pPr>
      <w:r>
        <w:t>Emotions, connection between emotions + thoughts + behavior, emotion identification, describing emotions, emotion metaphors, externally oriented thinking, emotion regulation strategies, self-soothing, co-regulation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4"/>
        </w:numPr>
      </w:pPr>
      <w:r>
        <w:t xml:space="preserve">Identify a current or past emotion using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. (Accomodation for alexithymia = energy identification) </w:t>
      </w:r>
    </w:p>
    <w:p w:rsidR="00F87B31" w:rsidRDefault="00317C99">
      <w:pPr>
        <w:numPr>
          <w:ilvl w:val="0"/>
          <w:numId w:val="4"/>
        </w:numPr>
      </w:pPr>
      <w:r>
        <w:t>Practice observing oneself feeling an emotion</w:t>
      </w:r>
    </w:p>
    <w:p w:rsidR="00F87B31" w:rsidRDefault="00317C99">
      <w:pPr>
        <w:numPr>
          <w:ilvl w:val="0"/>
          <w:numId w:val="4"/>
        </w:numPr>
      </w:pPr>
      <w:r>
        <w:t>Describe and express emotion (e.g. sensations, writing, metaphors, drawing,</w:t>
      </w:r>
      <w:r>
        <w:t xml:space="preserve"> etc.)</w:t>
      </w:r>
    </w:p>
    <w:p w:rsidR="00F87B31" w:rsidRDefault="00317C99">
      <w:pPr>
        <w:numPr>
          <w:ilvl w:val="0"/>
          <w:numId w:val="4"/>
        </w:numPr>
      </w:pPr>
      <w:r>
        <w:t xml:space="preserve">Create self-soothing and co-regulation strategies </w:t>
      </w:r>
    </w:p>
    <w:p w:rsidR="00F87B31" w:rsidRDefault="00317C99">
      <w:pPr>
        <w:numPr>
          <w:ilvl w:val="0"/>
          <w:numId w:val="4"/>
        </w:numPr>
      </w:pPr>
      <w:r>
        <w:t>Trace an emotion to an external trigger</w:t>
      </w:r>
    </w:p>
    <w:p w:rsidR="00F87B31" w:rsidRDefault="00317C99">
      <w:pPr>
        <w:numPr>
          <w:ilvl w:val="0"/>
          <w:numId w:val="4"/>
        </w:numPr>
      </w:pPr>
      <w:r>
        <w:t>Understand the connection between emotions, thoughts, and behavior</w:t>
      </w:r>
    </w:p>
    <w:p w:rsidR="00F87B31" w:rsidRDefault="00317C99">
      <w:pPr>
        <w:numPr>
          <w:ilvl w:val="0"/>
          <w:numId w:val="4"/>
        </w:numPr>
      </w:pPr>
      <w:r>
        <w:t>Understand the balance between the effects on others of expressing your emotions, thoughts,</w:t>
      </w:r>
      <w:r>
        <w:t xml:space="preserve"> &amp; behavior and the need to express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Instructor Goal(s):</w:t>
      </w:r>
    </w:p>
    <w:p w:rsidR="00F87B31" w:rsidRDefault="00317C99">
      <w:pPr>
        <w:numPr>
          <w:ilvl w:val="0"/>
          <w:numId w:val="6"/>
        </w:numPr>
      </w:pPr>
      <w:r>
        <w:lastRenderedPageBreak/>
        <w:t xml:space="preserve">Model &amp; provide examples of using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t xml:space="preserve"> (Accomodation for alexithymia = energy identification) </w:t>
      </w:r>
    </w:p>
    <w:p w:rsidR="00F87B31" w:rsidRDefault="00317C99">
      <w:pPr>
        <w:numPr>
          <w:ilvl w:val="0"/>
          <w:numId w:val="6"/>
        </w:numPr>
      </w:pPr>
      <w:r>
        <w:t>Model &amp; provide examples of describing and expressing an emotion</w:t>
      </w:r>
    </w:p>
    <w:p w:rsidR="00F87B31" w:rsidRDefault="00317C99">
      <w:pPr>
        <w:numPr>
          <w:ilvl w:val="0"/>
          <w:numId w:val="6"/>
        </w:numPr>
      </w:pPr>
      <w:r>
        <w:t>Model &amp;</w:t>
      </w:r>
      <w:r>
        <w:t xml:space="preserve"> provide self-soothing and co-regulation strategies</w:t>
      </w:r>
    </w:p>
    <w:p w:rsidR="00F87B31" w:rsidRDefault="00317C99">
      <w:pPr>
        <w:numPr>
          <w:ilvl w:val="0"/>
          <w:numId w:val="6"/>
        </w:numPr>
      </w:pPr>
      <w:r>
        <w:t>Use vignettes, models, and examples of tracing an emotion to an external trigger</w:t>
      </w:r>
    </w:p>
    <w:p w:rsidR="00F87B31" w:rsidRDefault="00317C99">
      <w:pPr>
        <w:numPr>
          <w:ilvl w:val="0"/>
          <w:numId w:val="6"/>
        </w:numPr>
      </w:pPr>
      <w:r>
        <w:t>Explain the connection between emotions, thoughts, and behavior</w:t>
      </w:r>
    </w:p>
    <w:p w:rsidR="00F87B31" w:rsidRDefault="00317C99">
      <w:pPr>
        <w:numPr>
          <w:ilvl w:val="0"/>
          <w:numId w:val="6"/>
        </w:numPr>
      </w:pPr>
      <w:r>
        <w:t>Explain the balance between the effects on others of expres</w:t>
      </w:r>
      <w:r>
        <w:t>sing your emotions, thoughts, &amp; behavior and the need to express yourself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75"/>
        </w:numPr>
      </w:pPr>
      <w:r>
        <w:t>Emotion check-in</w:t>
      </w:r>
    </w:p>
    <w:p w:rsidR="00F87B31" w:rsidRDefault="00317C99">
      <w:pPr>
        <w:numPr>
          <w:ilvl w:val="1"/>
          <w:numId w:val="75"/>
        </w:numPr>
      </w:pPr>
      <w:r>
        <w:t xml:space="preserve">Use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  <w:r>
        <w:rPr>
          <w:color w:val="333333"/>
        </w:rPr>
        <w:t xml:space="preserve"> </w:t>
      </w:r>
      <w:r>
        <w:t>to identify emotion</w:t>
      </w:r>
    </w:p>
    <w:p w:rsidR="00F87B31" w:rsidRDefault="00317C99">
      <w:pPr>
        <w:numPr>
          <w:ilvl w:val="2"/>
          <w:numId w:val="75"/>
        </w:numPr>
        <w:rPr>
          <w:i/>
        </w:rPr>
      </w:pPr>
      <w:r>
        <w:rPr>
          <w:i/>
        </w:rPr>
        <w:t xml:space="preserve">Instructor models emotion identification with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</w:p>
    <w:p w:rsidR="00F87B31" w:rsidRDefault="00317C99">
      <w:pPr>
        <w:numPr>
          <w:ilvl w:val="2"/>
          <w:numId w:val="75"/>
        </w:numPr>
      </w:pPr>
      <w:r>
        <w:t>Identifying an e</w:t>
      </w:r>
      <w:r>
        <w:t xml:space="preserve">motion CAN be (does not need to be) the first step in figuring out what is needed </w:t>
      </w:r>
    </w:p>
    <w:p w:rsidR="00F87B31" w:rsidRDefault="00317C99">
      <w:pPr>
        <w:numPr>
          <w:ilvl w:val="3"/>
          <w:numId w:val="75"/>
        </w:numPr>
      </w:pPr>
      <w:hyperlink r:id="rId15">
        <w:r>
          <w:rPr>
            <w:color w:val="1155CC"/>
            <w:u w:val="single"/>
          </w:rPr>
          <w:t>Simply experience the emotion (~90 seconds)</w:t>
        </w:r>
      </w:hyperlink>
      <w:r>
        <w:t xml:space="preserve"> (Robin</w:t>
      </w:r>
      <w:r>
        <w:t>son, B. E. 2020)</w:t>
      </w:r>
    </w:p>
    <w:p w:rsidR="00F87B31" w:rsidRDefault="00317C99">
      <w:pPr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Observe yourself feeling the emotion for about 90 seconds → ride the wave</w:t>
      </w:r>
    </w:p>
    <w:p w:rsidR="00F87B31" w:rsidRDefault="00317C99">
      <w:pPr>
        <w:numPr>
          <w:ilvl w:val="5"/>
          <w:numId w:val="75"/>
        </w:numPr>
      </w:pPr>
      <w:r>
        <w:t>This may be uncomfortable for certain emotions but necessary</w:t>
      </w:r>
    </w:p>
    <w:p w:rsidR="00F87B31" w:rsidRDefault="00317C99">
      <w:pPr>
        <w:numPr>
          <w:ilvl w:val="4"/>
          <w:numId w:val="75"/>
        </w:numPr>
      </w:pPr>
      <w:r>
        <w:t>If we don’t feel our feelings, they will come back stronger later</w:t>
      </w:r>
    </w:p>
    <w:p w:rsidR="00F87B31" w:rsidRDefault="00317C99">
      <w:pPr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This is not an easy skill → will likely take many, many repetitions to do this</w:t>
      </w:r>
    </w:p>
    <w:p w:rsidR="00F87B31" w:rsidRDefault="00317C99">
      <w:pPr>
        <w:numPr>
          <w:ilvl w:val="3"/>
          <w:numId w:val="75"/>
        </w:numPr>
      </w:pPr>
      <w:r>
        <w:rPr>
          <w:rFonts w:ascii="Arial Unicode MS" w:eastAsia="Arial Unicode MS" w:hAnsi="Arial Unicode MS" w:cs="Arial Unicode MS"/>
        </w:rPr>
        <w:t>Reflection → introspection about emotion</w:t>
      </w:r>
    </w:p>
    <w:p w:rsidR="00F87B31" w:rsidRDefault="00317C99">
      <w:pPr>
        <w:numPr>
          <w:ilvl w:val="4"/>
          <w:numId w:val="75"/>
        </w:numPr>
      </w:pPr>
      <w:r>
        <w:rPr>
          <w:rFonts w:ascii="Arial Unicode MS" w:eastAsia="Arial Unicode MS" w:hAnsi="Arial Unicode MS" w:cs="Arial Unicode MS"/>
        </w:rPr>
        <w:t>Describing the emotion → sensations, metaphors</w:t>
      </w:r>
    </w:p>
    <w:p w:rsidR="00F87B31" w:rsidRDefault="00317C99">
      <w:pPr>
        <w:numPr>
          <w:ilvl w:val="5"/>
          <w:numId w:val="75"/>
        </w:numPr>
      </w:pPr>
      <w:r>
        <w:t>Ex. anger feels like heat bubbling inside my chest, my skin gets hot, my heart pounds, th</w:t>
      </w:r>
      <w:r>
        <w:t>oughts become racing with a sense of urgency</w:t>
      </w:r>
    </w:p>
    <w:p w:rsidR="00F87B31" w:rsidRDefault="00317C99">
      <w:pPr>
        <w:numPr>
          <w:ilvl w:val="3"/>
          <w:numId w:val="75"/>
        </w:numPr>
      </w:pPr>
      <w:r>
        <w:t>Self-soothing (AKA self-care)</w:t>
      </w:r>
    </w:p>
    <w:p w:rsidR="00F87B31" w:rsidRDefault="00317C99">
      <w:pPr>
        <w:numPr>
          <w:ilvl w:val="4"/>
          <w:numId w:val="75"/>
        </w:numPr>
      </w:pPr>
      <w:r>
        <w:t xml:space="preserve">Refer to your </w:t>
      </w:r>
      <w:hyperlink r:id="rId16">
        <w:r>
          <w:rPr>
            <w:color w:val="1155CC"/>
            <w:u w:val="single"/>
          </w:rPr>
          <w:t>self-regulation strategies</w:t>
        </w:r>
      </w:hyperlink>
    </w:p>
    <w:p w:rsidR="00F87B31" w:rsidRDefault="00317C99">
      <w:pPr>
        <w:numPr>
          <w:ilvl w:val="5"/>
          <w:numId w:val="75"/>
        </w:numPr>
      </w:pPr>
      <w:r>
        <w:t>Ex. stimming to process emotions is HUGELY important for autistics</w:t>
      </w:r>
    </w:p>
    <w:p w:rsidR="00F87B31" w:rsidRDefault="00317C99">
      <w:pPr>
        <w:numPr>
          <w:ilvl w:val="3"/>
          <w:numId w:val="75"/>
        </w:numPr>
      </w:pPr>
      <w:hyperlink r:id="rId17">
        <w:r>
          <w:rPr>
            <w:color w:val="1155CC"/>
            <w:u w:val="single"/>
          </w:rPr>
          <w:t>Co-regulation</w:t>
        </w:r>
      </w:hyperlink>
      <w:r>
        <w:rPr>
          <w:rFonts w:ascii="Arial Unicode MS" w:eastAsia="Arial Unicode MS" w:hAnsi="Arial Unicode MS" w:cs="Arial Unicode MS"/>
        </w:rPr>
        <w:t xml:space="preserve"> → regulating with a trusted person (Estrada, J., 2021)</w:t>
      </w:r>
    </w:p>
    <w:p w:rsidR="00F87B31" w:rsidRDefault="00317C99">
      <w:pPr>
        <w:numPr>
          <w:ilvl w:val="4"/>
          <w:numId w:val="75"/>
        </w:numPr>
      </w:pPr>
      <w:r>
        <w:t>Refer to support network people and specify who</w:t>
      </w:r>
      <w:r>
        <w:t xml:space="preserve"> is a safe person for co-regulation</w:t>
      </w:r>
    </w:p>
    <w:p w:rsidR="00F87B31" w:rsidRDefault="00317C99">
      <w:pPr>
        <w:numPr>
          <w:ilvl w:val="3"/>
          <w:numId w:val="75"/>
        </w:numPr>
      </w:pPr>
      <w:r>
        <w:t xml:space="preserve">Trace the emotion to an external trigger </w:t>
      </w:r>
    </w:p>
    <w:p w:rsidR="00F87B31" w:rsidRDefault="00317C99">
      <w:pPr>
        <w:numPr>
          <w:ilvl w:val="4"/>
          <w:numId w:val="75"/>
        </w:numPr>
      </w:pPr>
      <w:r>
        <w:lastRenderedPageBreak/>
        <w:t>This can help find a pattern</w:t>
      </w:r>
    </w:p>
    <w:p w:rsidR="00F87B31" w:rsidRDefault="00317C99">
      <w:pPr>
        <w:numPr>
          <w:ilvl w:val="4"/>
          <w:numId w:val="75"/>
        </w:numPr>
      </w:pPr>
      <w:r>
        <w:t>Real-time activity: next time you feel any emotion, pause &amp; take note of what happened before it (e.g. a thought, external event, etc.)</w:t>
      </w:r>
    </w:p>
    <w:p w:rsidR="00F87B31" w:rsidRDefault="00317C99">
      <w:pPr>
        <w:numPr>
          <w:ilvl w:val="4"/>
          <w:numId w:val="75"/>
        </w:numPr>
        <w:rPr>
          <w:i/>
        </w:rPr>
      </w:pPr>
      <w:r>
        <w:rPr>
          <w:i/>
        </w:rPr>
        <w:t>Vignette: I g</w:t>
      </w:r>
      <w:r>
        <w:rPr>
          <w:i/>
        </w:rPr>
        <w:t xml:space="preserve">et on the 8:15am bus feeling frustrated. I usually take the 7:55am bus, but this morning I spilled coffee on my shirt on my way out the door. </w:t>
      </w:r>
      <w:r>
        <w:t>Trace the emotion to the trigger.</w:t>
      </w:r>
    </w:p>
    <w:p w:rsidR="00F87B31" w:rsidRDefault="00317C99">
      <w:pPr>
        <w:numPr>
          <w:ilvl w:val="5"/>
          <w:numId w:val="75"/>
        </w:numPr>
      </w:pPr>
      <w:r>
        <w:t xml:space="preserve">Create increasingly complex vignettes if needed </w:t>
      </w:r>
    </w:p>
    <w:p w:rsidR="00F87B31" w:rsidRDefault="00317C99">
      <w:pPr>
        <w:numPr>
          <w:ilvl w:val="1"/>
          <w:numId w:val="75"/>
        </w:numPr>
      </w:pPr>
      <w:r>
        <w:t>Sensations in the body can indi</w:t>
      </w:r>
      <w:r>
        <w:t>cate emotions are happening</w:t>
      </w:r>
    </w:p>
    <w:p w:rsidR="00F87B31" w:rsidRDefault="00317C99">
      <w:pPr>
        <w:numPr>
          <w:ilvl w:val="1"/>
          <w:numId w:val="75"/>
        </w:numPr>
      </w:pPr>
      <w:r>
        <w:rPr>
          <w:rFonts w:ascii="Arial Unicode MS" w:eastAsia="Arial Unicode MS" w:hAnsi="Arial Unicode MS" w:cs="Arial Unicode MS"/>
        </w:rPr>
        <w:t xml:space="preserve">Energy meter (Autism LevelUp!) can be used as a prerequisite to emotion identification (likely if alexithymia is present → this should already be identified during orientation with the alexithymia questionnaire) </w:t>
      </w:r>
    </w:p>
    <w:p w:rsidR="00F87B31" w:rsidRDefault="00317C99">
      <w:pPr>
        <w:numPr>
          <w:ilvl w:val="2"/>
          <w:numId w:val="75"/>
        </w:numPr>
      </w:pPr>
      <w:r>
        <w:rPr>
          <w:rFonts w:ascii="Arial Unicode MS" w:eastAsia="Arial Unicode MS" w:hAnsi="Arial Unicode MS" w:cs="Arial Unicode MS"/>
        </w:rPr>
        <w:t>Energy can be r</w:t>
      </w:r>
      <w:r>
        <w:rPr>
          <w:rFonts w:ascii="Arial Unicode MS" w:eastAsia="Arial Unicode MS" w:hAnsi="Arial Unicode MS" w:cs="Arial Unicode MS"/>
        </w:rPr>
        <w:t>egulated → Autism LevelUp resources</w:t>
      </w:r>
    </w:p>
    <w:p w:rsidR="00F87B31" w:rsidRDefault="00317C99">
      <w:pPr>
        <w:numPr>
          <w:ilvl w:val="2"/>
          <w:numId w:val="75"/>
        </w:numPr>
        <w:rPr>
          <w:i/>
        </w:rPr>
      </w:pPr>
      <w:r>
        <w:rPr>
          <w:i/>
        </w:rPr>
        <w:t>Instructor models energy meter use</w:t>
      </w:r>
    </w:p>
    <w:p w:rsidR="00F87B31" w:rsidRDefault="00317C99">
      <w:pPr>
        <w:numPr>
          <w:ilvl w:val="1"/>
          <w:numId w:val="75"/>
        </w:numPr>
        <w:rPr>
          <w:i/>
        </w:rPr>
      </w:pPr>
      <w:r>
        <w:rPr>
          <w:i/>
        </w:rPr>
        <w:t>The goal is to experience a balance of identifying an emotion (not always necessary), feel your feelings, and allow them to pass when ready</w:t>
      </w:r>
    </w:p>
    <w:p w:rsidR="00F87B31" w:rsidRDefault="00317C99">
      <w:pPr>
        <w:numPr>
          <w:ilvl w:val="2"/>
          <w:numId w:val="75"/>
        </w:numPr>
        <w:rPr>
          <w:i/>
        </w:rPr>
      </w:pPr>
      <w:r>
        <w:rPr>
          <w:i/>
        </w:rPr>
        <w:t>The goal is NOT to eliminate/suppress any emo</w:t>
      </w:r>
      <w:r>
        <w:rPr>
          <w:i/>
        </w:rPr>
        <w:t>tions</w:t>
      </w:r>
    </w:p>
    <w:p w:rsidR="00F87B31" w:rsidRDefault="00317C99">
      <w:pPr>
        <w:numPr>
          <w:ilvl w:val="0"/>
          <w:numId w:val="75"/>
        </w:numPr>
      </w:pPr>
      <w:hyperlink r:id="rId18">
        <w:r>
          <w:rPr>
            <w:color w:val="1155CC"/>
            <w:u w:val="single"/>
          </w:rPr>
          <w:t>Connection between our emotions, thoughts, &amp; behavior</w:t>
        </w:r>
      </w:hyperlink>
    </w:p>
    <w:p w:rsidR="00F87B31" w:rsidRDefault="00317C99">
      <w:pPr>
        <w:numPr>
          <w:ilvl w:val="1"/>
          <w:numId w:val="75"/>
        </w:numPr>
      </w:pPr>
      <w:r>
        <w:t>Our thoughts &amp; behaviors can trigger certain emotions</w:t>
      </w:r>
    </w:p>
    <w:p w:rsidR="00F87B31" w:rsidRDefault="00317C99">
      <w:pPr>
        <w:numPr>
          <w:ilvl w:val="2"/>
          <w:numId w:val="75"/>
        </w:numPr>
      </w:pPr>
      <w:r>
        <w:rPr>
          <w:rFonts w:ascii="Arial Unicode MS" w:eastAsia="Arial Unicode MS" w:hAnsi="Arial Unicode MS" w:cs="Arial Unicode MS"/>
        </w:rPr>
        <w:t>Ex. think about an enjoyable, fun day → what does this make you feel?</w:t>
      </w:r>
    </w:p>
    <w:p w:rsidR="00F87B31" w:rsidRDefault="00317C99">
      <w:pPr>
        <w:numPr>
          <w:ilvl w:val="2"/>
          <w:numId w:val="75"/>
        </w:numPr>
      </w:pPr>
      <w:r>
        <w:t>Our minds</w:t>
      </w:r>
      <w:r>
        <w:t xml:space="preserve"> can say hurtful things to us too</w:t>
      </w:r>
    </w:p>
    <w:p w:rsidR="00F87B31" w:rsidRDefault="00317C99">
      <w:pPr>
        <w:numPr>
          <w:ilvl w:val="2"/>
          <w:numId w:val="75"/>
        </w:numPr>
      </w:pPr>
      <w:r>
        <w:t>Our actions &amp; inactions can cause certain thoughts &amp; emotions</w:t>
      </w:r>
    </w:p>
    <w:p w:rsidR="00F87B31" w:rsidRDefault="00317C99">
      <w:pPr>
        <w:numPr>
          <w:ilvl w:val="0"/>
          <w:numId w:val="75"/>
        </w:numPr>
      </w:pPr>
      <w:r>
        <w:t>Awareness of how the expression of our thoughts, emotions, &amp; behavior affects the people around us</w:t>
      </w:r>
    </w:p>
    <w:p w:rsidR="00F87B31" w:rsidRDefault="00317C99">
      <w:pPr>
        <w:numPr>
          <w:ilvl w:val="1"/>
          <w:numId w:val="75"/>
        </w:numPr>
      </w:pPr>
      <w:r>
        <w:t>Opportunity for reflection &amp; change</w:t>
      </w:r>
    </w:p>
    <w:p w:rsidR="00F87B31" w:rsidRDefault="00317C99">
      <w:pPr>
        <w:numPr>
          <w:ilvl w:val="1"/>
          <w:numId w:val="75"/>
        </w:numPr>
      </w:pPr>
      <w:r>
        <w:t>Important to always consider the balance between expressing yourself &amp; the impact on others</w:t>
      </w:r>
    </w:p>
    <w:p w:rsidR="00F87B31" w:rsidRDefault="00317C99">
      <w:pPr>
        <w:numPr>
          <w:ilvl w:val="1"/>
          <w:numId w:val="75"/>
        </w:numPr>
      </w:pPr>
      <w:r>
        <w:t>Expressing our emotions is a way to get our needs &amp; wants to be met by others or yourself</w:t>
      </w:r>
    </w:p>
    <w:p w:rsidR="00F87B31" w:rsidRDefault="00317C99">
      <w:pPr>
        <w:numPr>
          <w:ilvl w:val="1"/>
          <w:numId w:val="75"/>
        </w:numPr>
      </w:pPr>
      <w:r>
        <w:t>We are not responsible for others’ emotions, thoughts, or behavior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</w:t>
      </w:r>
      <w:r>
        <w:rPr>
          <w:b/>
        </w:rPr>
        <w:t>tions:</w:t>
      </w:r>
    </w:p>
    <w:p w:rsidR="00F87B31" w:rsidRDefault="00317C99">
      <w:pPr>
        <w:numPr>
          <w:ilvl w:val="0"/>
          <w:numId w:val="44"/>
        </w:numPr>
      </w:pPr>
      <w:r>
        <w:t xml:space="preserve">Use the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 xml:space="preserve">Willcox, G.,1982) </w:t>
      </w:r>
      <w:r>
        <w:t>to identify either a current emotion or emotion you recently felt</w:t>
      </w:r>
    </w:p>
    <w:p w:rsidR="00F87B31" w:rsidRDefault="00317C99">
      <w:pPr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Practice “riding the wave” of an emotion when it arises → describe this experience (or draw it, express it in some way)</w:t>
      </w:r>
    </w:p>
    <w:p w:rsidR="00F87B31" w:rsidRDefault="00317C99">
      <w:pPr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t>Practice stimming to p</w:t>
      </w:r>
      <w:r>
        <w:rPr>
          <w:rFonts w:ascii="Arial Unicode MS" w:eastAsia="Arial Unicode MS" w:hAnsi="Arial Unicode MS" w:cs="Arial Unicode MS"/>
        </w:rPr>
        <w:t>rocess an emotion → this can be done outside of SIPP or within SIPP (whatever the student is comfortable with)</w:t>
      </w:r>
    </w:p>
    <w:p w:rsidR="00F87B31" w:rsidRDefault="00317C99">
      <w:pPr>
        <w:numPr>
          <w:ilvl w:val="0"/>
          <w:numId w:val="44"/>
        </w:numPr>
      </w:pPr>
      <w:r>
        <w:rPr>
          <w:rFonts w:ascii="Arial Unicode MS" w:eastAsia="Arial Unicode MS" w:hAnsi="Arial Unicode MS" w:cs="Arial Unicode MS"/>
        </w:rPr>
        <w:lastRenderedPageBreak/>
        <w:t>Create a self-soothing toolkit → use self-regulation strategies to build this → practice specific self-soothing strategies &amp; note if: 1) it helpe</w:t>
      </w:r>
      <w:r>
        <w:rPr>
          <w:rFonts w:ascii="Arial Unicode MS" w:eastAsia="Arial Unicode MS" w:hAnsi="Arial Unicode MS" w:cs="Arial Unicode MS"/>
        </w:rPr>
        <w:t>d you move through the emotion, 2) it increased the intensity of the emotion; 3) it was neutral/no change, 4) other (any other reaction)</w:t>
      </w:r>
    </w:p>
    <w:p w:rsidR="00F87B31" w:rsidRDefault="00317C99">
      <w:pPr>
        <w:numPr>
          <w:ilvl w:val="0"/>
          <w:numId w:val="44"/>
        </w:numPr>
      </w:pPr>
      <w:r>
        <w:t>Using your support network worksheet, identify a safe person who can co-regulate with you when needed</w:t>
      </w:r>
    </w:p>
    <w:p w:rsidR="00F87B31" w:rsidRDefault="00317C99">
      <w:pPr>
        <w:numPr>
          <w:ilvl w:val="1"/>
          <w:numId w:val="44"/>
        </w:numPr>
      </w:pPr>
      <w:r>
        <w:t>Practice co-regulation with this person</w:t>
      </w:r>
    </w:p>
    <w:p w:rsidR="00F87B31" w:rsidRDefault="00317C99">
      <w:pPr>
        <w:numPr>
          <w:ilvl w:val="0"/>
          <w:numId w:val="44"/>
        </w:numPr>
      </w:pPr>
      <w:r>
        <w:t>Trace an emotion’s trigger to an external event</w:t>
      </w:r>
    </w:p>
    <w:p w:rsidR="00F87B31" w:rsidRDefault="00317C99">
      <w:pPr>
        <w:numPr>
          <w:ilvl w:val="0"/>
          <w:numId w:val="44"/>
        </w:numPr>
      </w:pPr>
      <w:r>
        <w:t xml:space="preserve">Think about a time you recently expressed an emotion. </w:t>
      </w:r>
    </w:p>
    <w:p w:rsidR="00F87B31" w:rsidRDefault="00317C99">
      <w:pPr>
        <w:numPr>
          <w:ilvl w:val="1"/>
          <w:numId w:val="44"/>
        </w:numPr>
      </w:pPr>
      <w:r>
        <w:t xml:space="preserve">How did others around you act? </w:t>
      </w:r>
    </w:p>
    <w:p w:rsidR="00F87B31" w:rsidRDefault="00317C99">
      <w:pPr>
        <w:numPr>
          <w:ilvl w:val="1"/>
          <w:numId w:val="44"/>
        </w:numPr>
      </w:pPr>
      <w:r>
        <w:t>Were your wants &amp; needs met through this expression?</w:t>
      </w:r>
    </w:p>
    <w:p w:rsidR="00F87B31" w:rsidRDefault="00317C99">
      <w:pPr>
        <w:numPr>
          <w:ilvl w:val="1"/>
          <w:numId w:val="44"/>
        </w:numPr>
      </w:pPr>
      <w:r>
        <w:t>Were you able to meet your o</w:t>
      </w:r>
      <w:r>
        <w:t>wn wants &amp; needs after expressing?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53"/>
        </w:numPr>
      </w:pPr>
      <w:r>
        <w:t>Do emotion check-ins periodically throughout IH challenges</w:t>
      </w:r>
    </w:p>
    <w:p w:rsidR="00F87B31" w:rsidRDefault="00317C99">
      <w:pPr>
        <w:numPr>
          <w:ilvl w:val="0"/>
          <w:numId w:val="53"/>
        </w:numPr>
      </w:pPr>
      <w:r>
        <w:t>Use emotion regulation strategies as emotions arise in IH challenges or working through academic class projects/assignment</w:t>
      </w:r>
      <w:r>
        <w:t>s</w:t>
      </w:r>
    </w:p>
    <w:p w:rsidR="00F87B31" w:rsidRDefault="00317C99">
      <w:pPr>
        <w:numPr>
          <w:ilvl w:val="0"/>
          <w:numId w:val="53"/>
        </w:numPr>
      </w:pPr>
      <w:r>
        <w:rPr>
          <w:rFonts w:ascii="Arial Unicode MS" w:eastAsia="Arial Unicode MS" w:hAnsi="Arial Unicode MS" w:cs="Arial Unicode MS"/>
        </w:rPr>
        <w:t>Encourage students to express their emotions, thoughts, and behaviors (while keeping the impact on others in mind → balance)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58"/>
        </w:numPr>
      </w:pPr>
      <w:r>
        <w:t>SEL journal</w:t>
      </w:r>
    </w:p>
    <w:p w:rsidR="00F87B31" w:rsidRDefault="00317C99">
      <w:pPr>
        <w:numPr>
          <w:ilvl w:val="0"/>
          <w:numId w:val="58"/>
        </w:numPr>
      </w:pPr>
      <w:r>
        <w:t xml:space="preserve">The feeling wheel </w:t>
      </w:r>
    </w:p>
    <w:p w:rsidR="00F87B31" w:rsidRDefault="00317C99">
      <w:pPr>
        <w:numPr>
          <w:ilvl w:val="0"/>
          <w:numId w:val="58"/>
        </w:numPr>
      </w:pPr>
      <w:r>
        <w:t>Self-regulation strategies</w:t>
      </w:r>
    </w:p>
    <w:p w:rsidR="00F87B31" w:rsidRDefault="00317C99">
      <w:pPr>
        <w:numPr>
          <w:ilvl w:val="0"/>
          <w:numId w:val="58"/>
        </w:numPr>
      </w:pPr>
      <w:r>
        <w:t>Support network worksheet</w:t>
      </w:r>
    </w:p>
    <w:p w:rsidR="00F87B31" w:rsidRDefault="00317C99">
      <w:pPr>
        <w:numPr>
          <w:ilvl w:val="0"/>
          <w:numId w:val="58"/>
        </w:numPr>
      </w:pPr>
      <w:r>
        <w:t>Energy meter</w:t>
      </w:r>
    </w:p>
    <w:p w:rsidR="00F87B31" w:rsidRDefault="00317C99">
      <w:pPr>
        <w:numPr>
          <w:ilvl w:val="0"/>
          <w:numId w:val="58"/>
        </w:numPr>
      </w:pPr>
      <w:r>
        <w:t>Energy regulation strategies</w:t>
      </w:r>
    </w:p>
    <w:p w:rsidR="00F87B31" w:rsidRDefault="00317C99">
      <w:pPr>
        <w:numPr>
          <w:ilvl w:val="0"/>
          <w:numId w:val="58"/>
        </w:numPr>
      </w:pPr>
      <w:r>
        <w:t>Alexithymia questionnaire results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:rsidR="00F87B31" w:rsidRDefault="00317C99">
      <w:pPr>
        <w:spacing w:before="240" w:after="240"/>
        <w:ind w:firstLine="720"/>
      </w:pPr>
      <w:r>
        <w:t xml:space="preserve">https://embrace-autism.com/. </w:t>
      </w:r>
    </w:p>
    <w:p w:rsidR="00F87B31" w:rsidRDefault="00317C99">
      <w:pPr>
        <w:spacing w:before="240" w:after="240"/>
      </w:pPr>
      <w:r>
        <w:t>Estrada, J. (2021). “Co-Regulation Techniques Are Simple W</w:t>
      </w:r>
      <w:r>
        <w:t xml:space="preserve">ays to Calm the Nervous </w:t>
      </w:r>
    </w:p>
    <w:p w:rsidR="00F87B31" w:rsidRDefault="00317C99">
      <w:pPr>
        <w:spacing w:before="240" w:after="240"/>
        <w:ind w:left="720"/>
      </w:pPr>
      <w:r>
        <w:t xml:space="preserve">System-Here Are 3 Ways to Try.” </w:t>
      </w:r>
      <w:r>
        <w:rPr>
          <w:i/>
        </w:rPr>
        <w:t>Well+Good</w:t>
      </w:r>
      <w:r>
        <w:t xml:space="preserve">, https://www.wellandgood.com/co-regulation-techniques/. </w:t>
      </w:r>
    </w:p>
    <w:p w:rsidR="00F87B31" w:rsidRDefault="00317C99">
      <w:pPr>
        <w:spacing w:before="240" w:after="240"/>
      </w:pPr>
      <w:r>
        <w:t xml:space="preserve">Robinson, B. E. (2020). </w:t>
      </w:r>
      <w:r>
        <w:rPr>
          <w:i/>
        </w:rPr>
        <w:t>The 90-Second Rule That Builds Self-Control | Psychology Today</w:t>
      </w:r>
      <w:r>
        <w:t xml:space="preserve">. </w:t>
      </w:r>
    </w:p>
    <w:p w:rsidR="00F87B31" w:rsidRDefault="00317C99">
      <w:pPr>
        <w:spacing w:before="240" w:after="240"/>
        <w:ind w:left="720"/>
      </w:pPr>
      <w:r>
        <w:lastRenderedPageBreak/>
        <w:t>https://www.psychologytoday.com/us/blog/the</w:t>
      </w:r>
      <w:r>
        <w:t xml:space="preserve">-right-mindset/202004/the-90-second-rule-builds-self-control. </w:t>
      </w:r>
    </w:p>
    <w:p w:rsidR="00F87B31" w:rsidRDefault="00317C99">
      <w:pPr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:rsidR="00F87B31" w:rsidRDefault="00317C99">
      <w:pPr>
        <w:ind w:left="720"/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Transactional Analysis Journal, 12</w:t>
      </w:r>
      <w:r>
        <w:rPr>
          <w:highlight w:val="white"/>
        </w:rPr>
        <w:t xml:space="preserve">(4), 274–276. </w:t>
      </w:r>
      <w:hyperlink r:id="rId19">
        <w:r>
          <w:rPr>
            <w:highlight w:val="white"/>
          </w:rPr>
          <w:t>https://doi.org/10.1177/036215378201200411</w:t>
        </w:r>
      </w:hyperlink>
    </w:p>
    <w:p w:rsidR="00F87B31" w:rsidRDefault="00317C99">
      <w:pPr>
        <w:pStyle w:val="Heading1"/>
        <w:rPr>
          <w:b/>
        </w:rPr>
      </w:pPr>
      <w:bookmarkStart w:id="4" w:name="_q3pw3k7hoi18" w:colFirst="0" w:colLast="0"/>
      <w:bookmarkEnd w:id="4"/>
      <w:r>
        <w:t xml:space="preserve">Week 5: Values check-in, Goals (short-term &amp; long-term), wants 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20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50"/>
        </w:numPr>
      </w:pPr>
      <w:r>
        <w:t>Emotions, values, short-term goals, long-term goals, ACT matrix, wants, goal setting, actionable steps in goals, personal goals, collective (group) goals, celebrating reaching goals, celebrating the small steps/</w:t>
      </w:r>
      <w:r>
        <w:t>wins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33"/>
        </w:numPr>
      </w:pPr>
      <w:r>
        <w:t>Reflect on their current emotions (and energy if necessary)</w:t>
      </w:r>
    </w:p>
    <w:p w:rsidR="00F87B31" w:rsidRDefault="00317C99">
      <w:pPr>
        <w:numPr>
          <w:ilvl w:val="0"/>
          <w:numId w:val="33"/>
        </w:numPr>
      </w:pPr>
      <w:r>
        <w:t>Clarify their values/check-in with values</w:t>
      </w:r>
    </w:p>
    <w:p w:rsidR="00F87B31" w:rsidRDefault="00317C99">
      <w:pPr>
        <w:numPr>
          <w:ilvl w:val="0"/>
          <w:numId w:val="33"/>
        </w:numPr>
      </w:pPr>
      <w:r>
        <w:t>Compare orientation short-term &amp; long-term goals to current goals (record any progress)</w:t>
      </w:r>
    </w:p>
    <w:p w:rsidR="00F87B31" w:rsidRDefault="00317C99">
      <w:pPr>
        <w:numPr>
          <w:ilvl w:val="0"/>
          <w:numId w:val="33"/>
        </w:numPr>
      </w:pPr>
      <w:r>
        <w:rPr>
          <w:rFonts w:ascii="Arial Unicode MS" w:eastAsia="Arial Unicode MS" w:hAnsi="Arial Unicode MS" w:cs="Arial Unicode MS"/>
        </w:rPr>
        <w:t>Celebrate the small wins of completing an actionable step within a short-term goal → student becomes responsible for doing this throughout the year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7"/>
        </w:numPr>
      </w:pPr>
      <w:r>
        <w:t>Provide a space for students to check-in on their emotions (and energy if necessary)</w:t>
      </w:r>
    </w:p>
    <w:p w:rsidR="00F87B31" w:rsidRDefault="00317C99">
      <w:pPr>
        <w:numPr>
          <w:ilvl w:val="0"/>
          <w:numId w:val="7"/>
        </w:numPr>
      </w:pPr>
      <w:r>
        <w:t>F</w:t>
      </w:r>
      <w:r>
        <w:t>acilitate ACT Matrix/clarifying your values session</w:t>
      </w:r>
    </w:p>
    <w:p w:rsidR="00F87B31" w:rsidRDefault="00317C99">
      <w:pPr>
        <w:numPr>
          <w:ilvl w:val="0"/>
          <w:numId w:val="7"/>
        </w:numPr>
      </w:pPr>
      <w:r>
        <w:t xml:space="preserve">Provide examples and models of creating short-term &amp; long-term goals with actionable steps </w:t>
      </w:r>
    </w:p>
    <w:p w:rsidR="00F87B31" w:rsidRDefault="00317C99">
      <w:pPr>
        <w:numPr>
          <w:ilvl w:val="0"/>
          <w:numId w:val="7"/>
        </w:numPr>
      </w:pPr>
      <w:r>
        <w:t>Provide an example of celebrating a small win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10"/>
        </w:numPr>
      </w:pPr>
      <w:r>
        <w:t xml:space="preserve">Emotion check-in with feeling wheel </w:t>
      </w:r>
      <w:r>
        <w:rPr>
          <w:color w:val="333333"/>
        </w:rPr>
        <w:t>(</w:t>
      </w:r>
      <w:r>
        <w:rPr>
          <w:color w:val="333333"/>
          <w:highlight w:val="white"/>
        </w:rPr>
        <w:t>Willcox, G.,1982)</w:t>
      </w:r>
    </w:p>
    <w:p w:rsidR="00F87B31" w:rsidRDefault="00317C99">
      <w:pPr>
        <w:numPr>
          <w:ilvl w:val="1"/>
          <w:numId w:val="10"/>
        </w:numPr>
      </w:pPr>
      <w:r>
        <w:t>Op</w:t>
      </w:r>
      <w:r>
        <w:t>tion for energy level check-in (Autism LevelUp!) if emotion check-in is not yet accessible for some students (make sure students still try emotion check-in)</w:t>
      </w:r>
    </w:p>
    <w:p w:rsidR="00F87B31" w:rsidRDefault="00317C99">
      <w:pPr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 xml:space="preserve">Alexithymia → does this affect you? </w:t>
      </w:r>
    </w:p>
    <w:p w:rsidR="00F87B31" w:rsidRDefault="00317C99">
      <w:pPr>
        <w:numPr>
          <w:ilvl w:val="2"/>
          <w:numId w:val="10"/>
        </w:numPr>
      </w:pPr>
      <w:hyperlink r:id="rId21">
        <w:r>
          <w:rPr>
            <w:color w:val="1155CC"/>
            <w:u w:val="single"/>
          </w:rPr>
          <w:t xml:space="preserve">Alexithymia assessment </w:t>
        </w:r>
      </w:hyperlink>
      <w:r>
        <w:rPr>
          <w:rFonts w:ascii="Arial Unicode MS" w:eastAsia="Arial Unicode MS" w:hAnsi="Arial Unicode MS" w:cs="Arial Unicode MS"/>
        </w:rPr>
        <w:t>→ should be done in orientation</w:t>
      </w:r>
    </w:p>
    <w:p w:rsidR="00F87B31" w:rsidRDefault="00317C99">
      <w:pPr>
        <w:numPr>
          <w:ilvl w:val="2"/>
          <w:numId w:val="10"/>
        </w:numPr>
      </w:pPr>
      <w:r>
        <w:t>If you do have some level of alexithymia, plan to work on the sub-areas with alexithymic traits</w:t>
      </w:r>
    </w:p>
    <w:p w:rsidR="00F87B31" w:rsidRDefault="00317C99">
      <w:pPr>
        <w:numPr>
          <w:ilvl w:val="0"/>
          <w:numId w:val="10"/>
        </w:numPr>
      </w:pPr>
      <w:r>
        <w:t xml:space="preserve">Clarify our values by using the </w:t>
      </w:r>
      <w:hyperlink r:id="rId22">
        <w:r>
          <w:rPr>
            <w:color w:val="1155CC"/>
            <w:u w:val="single"/>
          </w:rPr>
          <w:t>ACT Matrix</w:t>
        </w:r>
      </w:hyperlink>
      <w:r>
        <w:t xml:space="preserve"> (Polk, n.d.)</w:t>
      </w:r>
    </w:p>
    <w:p w:rsidR="00F87B31" w:rsidRDefault="00317C99">
      <w:pPr>
        <w:numPr>
          <w:ilvl w:val="0"/>
          <w:numId w:val="10"/>
        </w:numPr>
      </w:pPr>
      <w:r>
        <w:rPr>
          <w:noProof/>
        </w:rPr>
        <w:lastRenderedPageBreak/>
        <w:drawing>
          <wp:inline distT="114300" distB="114300" distL="114300" distR="114300">
            <wp:extent cx="5943600" cy="44577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87B31" w:rsidRDefault="00317C99">
      <w:pPr>
        <w:numPr>
          <w:ilvl w:val="1"/>
          <w:numId w:val="10"/>
        </w:numPr>
      </w:pPr>
      <w:r>
        <w:t>Ask “who &amp; what is important to me?”</w:t>
      </w:r>
    </w:p>
    <w:p w:rsidR="00F87B31" w:rsidRDefault="00317C99">
      <w:pPr>
        <w:numPr>
          <w:ilvl w:val="1"/>
          <w:numId w:val="10"/>
        </w:numPr>
      </w:pPr>
      <w:r>
        <w:t>Clarify collective values</w:t>
      </w:r>
    </w:p>
    <w:p w:rsidR="00F87B31" w:rsidRDefault="00317C99">
      <w:pPr>
        <w:numPr>
          <w:ilvl w:val="1"/>
          <w:numId w:val="10"/>
        </w:numPr>
      </w:pPr>
      <w:r>
        <w:t>Clarify individual values</w:t>
      </w:r>
    </w:p>
    <w:p w:rsidR="00F87B31" w:rsidRDefault="00317C99">
      <w:pPr>
        <w:numPr>
          <w:ilvl w:val="1"/>
          <w:numId w:val="10"/>
        </w:numPr>
      </w:pPr>
      <w:r>
        <w:t>Clarify your wants (a need vs. a want)</w:t>
      </w:r>
    </w:p>
    <w:p w:rsidR="00F87B31" w:rsidRDefault="00317C99">
      <w:pPr>
        <w:numPr>
          <w:ilvl w:val="1"/>
          <w:numId w:val="10"/>
        </w:numPr>
      </w:pPr>
      <w:r>
        <w:t>How can we move towa</w:t>
      </w:r>
      <w:r>
        <w:t>rd what is important to us/you?</w:t>
      </w:r>
    </w:p>
    <w:p w:rsidR="00F87B31" w:rsidRDefault="00317C99">
      <w:pPr>
        <w:numPr>
          <w:ilvl w:val="2"/>
          <w:numId w:val="10"/>
        </w:numPr>
      </w:pPr>
      <w:r>
        <w:t>Use this to set goals</w:t>
      </w:r>
    </w:p>
    <w:p w:rsidR="00F87B31" w:rsidRDefault="00317C99">
      <w:pPr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Set short-term (weekly → actionable steps in goals) and long-term goals (semester/end of program/year(s) after program) see orientation for specifics on these goals</w:t>
      </w:r>
    </w:p>
    <w:p w:rsidR="00F87B31" w:rsidRDefault="00317C99">
      <w:pPr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>Let’s compare these goals to our orientation goals → have they changed? Have we moved towards these goals? Moved away?</w:t>
      </w:r>
    </w:p>
    <w:p w:rsidR="00F87B31" w:rsidRDefault="00317C99">
      <w:pPr>
        <w:numPr>
          <w:ilvl w:val="1"/>
          <w:numId w:val="10"/>
        </w:numPr>
      </w:pPr>
      <w:r>
        <w:rPr>
          <w:rFonts w:ascii="Arial Unicode MS" w:eastAsia="Arial Unicode MS" w:hAnsi="Arial Unicode MS" w:cs="Arial Unicode MS"/>
        </w:rPr>
        <w:t>Have learners keep track of their own progress and/or changes in goals → measurable</w:t>
      </w:r>
    </w:p>
    <w:p w:rsidR="00F87B31" w:rsidRDefault="00317C99">
      <w:pPr>
        <w:numPr>
          <w:ilvl w:val="1"/>
          <w:numId w:val="10"/>
        </w:numPr>
      </w:pPr>
      <w:r>
        <w:t>Have instructors compare progress and/or changes in g</w:t>
      </w:r>
      <w:r>
        <w:t>oals</w:t>
      </w:r>
    </w:p>
    <w:p w:rsidR="00F87B31" w:rsidRDefault="00317C99">
      <w:pPr>
        <w:numPr>
          <w:ilvl w:val="1"/>
          <w:numId w:val="10"/>
        </w:numPr>
      </w:pPr>
      <w:r>
        <w:t>Celebrate small actionable steps/wins in short-term goals towards reaching long-term goals</w:t>
      </w:r>
    </w:p>
    <w:p w:rsidR="00F87B31" w:rsidRDefault="00317C99">
      <w:pPr>
        <w:numPr>
          <w:ilvl w:val="2"/>
          <w:numId w:val="10"/>
        </w:numPr>
      </w:pPr>
      <w:r>
        <w:t xml:space="preserve">Students explicitly reflect on </w:t>
      </w:r>
      <w:r>
        <w:rPr>
          <w:i/>
        </w:rPr>
        <w:t>how</w:t>
      </w:r>
      <w:r>
        <w:t xml:space="preserve"> they celebrate these wins (celebration serves as positive reinforcement for completing the actionable step)</w:t>
      </w:r>
    </w:p>
    <w:p w:rsidR="00F87B31" w:rsidRDefault="00317C99">
      <w:pPr>
        <w:numPr>
          <w:ilvl w:val="3"/>
          <w:numId w:val="10"/>
        </w:numPr>
      </w:pPr>
      <w:r>
        <w:rPr>
          <w:rFonts w:ascii="Arial Unicode MS" w:eastAsia="Arial Unicode MS" w:hAnsi="Arial Unicode MS" w:cs="Arial Unicode MS"/>
        </w:rPr>
        <w:lastRenderedPageBreak/>
        <w:t xml:space="preserve">Can be as simple </w:t>
      </w:r>
      <w:r>
        <w:rPr>
          <w:rFonts w:ascii="Arial Unicode MS" w:eastAsia="Arial Unicode MS" w:hAnsi="Arial Unicode MS" w:cs="Arial Unicode MS"/>
        </w:rPr>
        <w:t>as telling yourself “great job,” treating yourself to something you enjoy → point is that STUDENT decides how they celebrate</w:t>
      </w:r>
    </w:p>
    <w:p w:rsidR="00F87B31" w:rsidRDefault="00317C99">
      <w:pPr>
        <w:numPr>
          <w:ilvl w:val="2"/>
          <w:numId w:val="10"/>
        </w:numPr>
      </w:pPr>
      <w:r>
        <w:t>Students are responsible for celebrating their small wins as they complete each actionable step towards reaching their short-term and long-term goals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17"/>
        </w:numPr>
      </w:pPr>
      <w:r>
        <w:t>Emotion check-in with feeling wheel</w:t>
      </w:r>
    </w:p>
    <w:p w:rsidR="00F87B31" w:rsidRDefault="00317C99">
      <w:pPr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Values check-in → The ACT Matrix</w:t>
      </w:r>
    </w:p>
    <w:p w:rsidR="00F87B31" w:rsidRDefault="00317C99">
      <w:pPr>
        <w:numPr>
          <w:ilvl w:val="0"/>
          <w:numId w:val="17"/>
        </w:numPr>
      </w:pPr>
      <w:r>
        <w:t>Define wants</w:t>
      </w:r>
    </w:p>
    <w:p w:rsidR="00F87B31" w:rsidRDefault="00317C99">
      <w:pPr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Compare or</w:t>
      </w:r>
      <w:r>
        <w:rPr>
          <w:rFonts w:ascii="Arial Unicode MS" w:eastAsia="Arial Unicode MS" w:hAnsi="Arial Unicode MS" w:cs="Arial Unicode MS"/>
        </w:rPr>
        <w:t>ientation goals to current goals → SMART goals</w:t>
      </w:r>
    </w:p>
    <w:p w:rsidR="00F87B31" w:rsidRDefault="00317C99">
      <w:pPr>
        <w:numPr>
          <w:ilvl w:val="0"/>
          <w:numId w:val="17"/>
        </w:numPr>
      </w:pPr>
      <w:r>
        <w:t>Create a way to celebrate small wins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Do emotion check-ins (remembering) for classes &amp; during innovation hub challenges (find a naturalistic point to do this → students c</w:t>
      </w:r>
      <w:r>
        <w:rPr>
          <w:rFonts w:ascii="Arial Unicode MS" w:eastAsia="Arial Unicode MS" w:hAnsi="Arial Unicode MS" w:cs="Arial Unicode MS"/>
        </w:rPr>
        <w:t>an also choose to check in at any moment)</w:t>
      </w:r>
    </w:p>
    <w:p w:rsidR="00F87B31" w:rsidRDefault="00317C99">
      <w:pPr>
        <w:numPr>
          <w:ilvl w:val="0"/>
          <w:numId w:val="29"/>
        </w:numPr>
      </w:pPr>
      <w:r>
        <w:t>When defining values, relate these to goals set for academic classes &amp; innovation hub experiences</w:t>
      </w:r>
    </w:p>
    <w:p w:rsidR="00F87B31" w:rsidRDefault="00317C99">
      <w:pPr>
        <w:numPr>
          <w:ilvl w:val="0"/>
          <w:numId w:val="29"/>
        </w:numPr>
      </w:pPr>
      <w:r>
        <w:t>Short-term &amp; long-term goals with actionable steps for academics &amp; innovation hub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38"/>
        </w:numPr>
      </w:pPr>
      <w:r>
        <w:t>Feeling Wheel</w:t>
      </w:r>
    </w:p>
    <w:p w:rsidR="00F87B31" w:rsidRDefault="00317C99">
      <w:pPr>
        <w:numPr>
          <w:ilvl w:val="0"/>
          <w:numId w:val="38"/>
        </w:numPr>
      </w:pPr>
      <w:r>
        <w:t>ACT matr</w:t>
      </w:r>
      <w:r>
        <w:t>ix</w:t>
      </w:r>
    </w:p>
    <w:p w:rsidR="00F87B31" w:rsidRDefault="00317C99">
      <w:pPr>
        <w:numPr>
          <w:ilvl w:val="0"/>
          <w:numId w:val="38"/>
        </w:numPr>
      </w:pPr>
      <w:r>
        <w:t>SEL journal</w:t>
      </w:r>
    </w:p>
    <w:p w:rsidR="00F87B31" w:rsidRDefault="00317C99">
      <w:pPr>
        <w:numPr>
          <w:ilvl w:val="0"/>
          <w:numId w:val="38"/>
        </w:numPr>
      </w:pPr>
      <w:r>
        <w:t>Orientation goals</w:t>
      </w:r>
    </w:p>
    <w:p w:rsidR="00F87B31" w:rsidRDefault="00317C99">
      <w:pPr>
        <w:numPr>
          <w:ilvl w:val="0"/>
          <w:numId w:val="38"/>
        </w:numPr>
      </w:pPr>
      <w:r>
        <w:t>Data tracker for comparing goals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t xml:space="preserve">Engelbrecht, N. and Silvertant, M. (2021) </w:t>
      </w:r>
      <w:r>
        <w:rPr>
          <w:i/>
        </w:rPr>
        <w:t>Embrace Autism | the Ultimate Autism Resource</w:t>
      </w:r>
      <w:r>
        <w:t xml:space="preserve">. </w:t>
      </w:r>
    </w:p>
    <w:p w:rsidR="00F87B31" w:rsidRDefault="00317C99">
      <w:pPr>
        <w:spacing w:before="240" w:after="240"/>
        <w:ind w:firstLine="720"/>
      </w:pPr>
      <w:r>
        <w:t xml:space="preserve">https://embrace-autism.com/. </w:t>
      </w:r>
    </w:p>
    <w:p w:rsidR="00F87B31" w:rsidRDefault="00317C99">
      <w:pPr>
        <w:rPr>
          <w:i/>
        </w:rPr>
      </w:pPr>
      <w:r>
        <w:t xml:space="preserve">Polk, K. The Act Matrix. </w:t>
      </w:r>
      <w:hyperlink r:id="rId24">
        <w:r>
          <w:rPr>
            <w:i/>
            <w:color w:val="1155CC"/>
            <w:u w:val="single"/>
          </w:rPr>
          <w:t>https://contextualscience.org/act_matrix</w:t>
        </w:r>
      </w:hyperlink>
    </w:p>
    <w:p w:rsidR="00F87B31" w:rsidRDefault="00F87B31">
      <w:pPr>
        <w:rPr>
          <w:i/>
        </w:rPr>
      </w:pPr>
    </w:p>
    <w:p w:rsidR="00F87B31" w:rsidRDefault="00317C99">
      <w:pPr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Willcox, G. (1982). The Feeling Wheel: A tool for expanding awareness of emotions and increasing </w:t>
      </w:r>
    </w:p>
    <w:p w:rsidR="00F87B31" w:rsidRDefault="00317C99">
      <w:pPr>
        <w:ind w:left="720"/>
      </w:pPr>
      <w:r>
        <w:rPr>
          <w:sz w:val="21"/>
          <w:szCs w:val="21"/>
          <w:highlight w:val="white"/>
        </w:rPr>
        <w:t xml:space="preserve">spontaneity and intimacy. Transactional Analysis Journal, </w:t>
      </w:r>
      <w:r>
        <w:rPr>
          <w:sz w:val="21"/>
          <w:szCs w:val="21"/>
          <w:highlight w:val="white"/>
        </w:rPr>
        <w:t xml:space="preserve">12(4), 274–276. </w:t>
      </w:r>
      <w:hyperlink r:id="rId25">
        <w:r>
          <w:rPr>
            <w:sz w:val="21"/>
            <w:szCs w:val="21"/>
            <w:highlight w:val="white"/>
          </w:rPr>
          <w:t>https://doi.org/10.1177/036215378201200411</w:t>
        </w:r>
      </w:hyperlink>
    </w:p>
    <w:p w:rsidR="00F87B31" w:rsidRDefault="00317C99">
      <w:pPr>
        <w:pStyle w:val="Heading1"/>
        <w:rPr>
          <w:b/>
        </w:rPr>
      </w:pPr>
      <w:bookmarkStart w:id="5" w:name="_juloo8flr0ue" w:colFirst="0" w:colLast="0"/>
      <w:bookmarkEnd w:id="5"/>
      <w:r>
        <w:lastRenderedPageBreak/>
        <w:t xml:space="preserve">Week 6: All about Autism: Finding your authentic self - ASD, neurodiversity, medical model of disability vs. social model, </w:t>
      </w:r>
      <w:r>
        <w:t>autistic strengths and areas of difficulty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26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13"/>
        </w:numPr>
      </w:pPr>
      <w:r>
        <w:t>Autistic authentic self, autism spectrum disorder, autistic strengths an</w:t>
      </w:r>
      <w:r>
        <w:t>d difficulties, neurodiversity, masking, unmasking, medical model of disability, social model of disability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21"/>
        </w:numPr>
      </w:pPr>
      <w:r>
        <w:t>Begin to identify their authentic self</w:t>
      </w:r>
    </w:p>
    <w:p w:rsidR="00F87B31" w:rsidRDefault="00317C99">
      <w:pPr>
        <w:numPr>
          <w:ilvl w:val="0"/>
          <w:numId w:val="21"/>
        </w:numPr>
      </w:pPr>
      <w:r>
        <w:t>Reflect on the concept of neurodivergent &amp; if this social identity is important to them</w:t>
      </w:r>
    </w:p>
    <w:p w:rsidR="00F87B31" w:rsidRDefault="00317C99">
      <w:pPr>
        <w:numPr>
          <w:ilvl w:val="0"/>
          <w:numId w:val="21"/>
        </w:numPr>
      </w:pPr>
      <w:r>
        <w:t>Differentiate between medical model &amp; social model of disability</w:t>
      </w:r>
    </w:p>
    <w:p w:rsidR="00F87B31" w:rsidRDefault="00317C99">
      <w:pPr>
        <w:numPr>
          <w:ilvl w:val="0"/>
          <w:numId w:val="21"/>
        </w:numPr>
      </w:pPr>
      <w:r>
        <w:t>Understand their unique experience of autism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12"/>
        </w:numPr>
      </w:pPr>
      <w:r>
        <w:t>Facilitate reflections (e.g. worksheet) on authentic self</w:t>
      </w:r>
    </w:p>
    <w:p w:rsidR="00F87B31" w:rsidRDefault="00317C99">
      <w:pPr>
        <w:numPr>
          <w:ilvl w:val="0"/>
          <w:numId w:val="12"/>
        </w:numPr>
      </w:pPr>
      <w:r>
        <w:t>Teach concept of neurodiversity</w:t>
      </w:r>
    </w:p>
    <w:p w:rsidR="00F87B31" w:rsidRDefault="00317C99">
      <w:pPr>
        <w:numPr>
          <w:ilvl w:val="0"/>
          <w:numId w:val="12"/>
        </w:numPr>
      </w:pPr>
      <w:r>
        <w:t>Teach medical model vs. social mod</w:t>
      </w:r>
      <w:r>
        <w:t>el of disability</w:t>
      </w:r>
    </w:p>
    <w:p w:rsidR="00F87B31" w:rsidRDefault="00317C99">
      <w:pPr>
        <w:numPr>
          <w:ilvl w:val="0"/>
          <w:numId w:val="12"/>
        </w:numPr>
      </w:pPr>
      <w:r>
        <w:t>Provide information on common experiences of autism</w:t>
      </w:r>
    </w:p>
    <w:p w:rsidR="00F87B31" w:rsidRDefault="00317C99">
      <w:pPr>
        <w:numPr>
          <w:ilvl w:val="0"/>
          <w:numId w:val="12"/>
        </w:numPr>
      </w:pPr>
      <w:r>
        <w:t>Facilitate a reflection on masking/unmasking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9"/>
        </w:numPr>
      </w:pPr>
      <w:r>
        <w:t>Introduce the concept of being your authentic self (</w:t>
      </w:r>
      <w:r>
        <w:rPr>
          <w:color w:val="333333"/>
          <w:sz w:val="21"/>
          <w:szCs w:val="21"/>
          <w:highlight w:val="white"/>
        </w:rPr>
        <w:t>Harter, S., 2002).</w:t>
      </w:r>
    </w:p>
    <w:p w:rsidR="00F87B31" w:rsidRDefault="00317C99">
      <w:pPr>
        <w:numPr>
          <w:ilvl w:val="1"/>
          <w:numId w:val="9"/>
        </w:numPr>
      </w:pPr>
      <w:r>
        <w:t>Authentic self = sharing your interests, thoughts, opinions, communicating in a preferred way, recognizing your limits, setting boundaries, etc.</w:t>
      </w:r>
    </w:p>
    <w:p w:rsidR="00F87B31" w:rsidRDefault="00317C99">
      <w:pPr>
        <w:numPr>
          <w:ilvl w:val="2"/>
          <w:numId w:val="9"/>
        </w:numPr>
      </w:pPr>
      <w:hyperlink r:id="rId27">
        <w:r>
          <w:rPr>
            <w:color w:val="1155CC"/>
            <w:u w:val="single"/>
          </w:rPr>
          <w:t>https://www.emotionalcompetency.com/au</w:t>
        </w:r>
        <w:r>
          <w:rPr>
            <w:color w:val="1155CC"/>
            <w:u w:val="single"/>
          </w:rPr>
          <w:t>thenticself.htm</w:t>
        </w:r>
      </w:hyperlink>
      <w:r>
        <w:t xml:space="preserve"> - lesson plan and content for authentic self</w:t>
      </w:r>
    </w:p>
    <w:p w:rsidR="00F87B31" w:rsidRDefault="00317C99">
      <w:pPr>
        <w:numPr>
          <w:ilvl w:val="1"/>
          <w:numId w:val="9"/>
        </w:numPr>
      </w:pPr>
      <w:r>
        <w:t>Reflection on “are you your authentic self most of the time?”</w:t>
      </w:r>
    </w:p>
    <w:p w:rsidR="00F87B31" w:rsidRDefault="00317C99">
      <w:pPr>
        <w:numPr>
          <w:ilvl w:val="1"/>
          <w:numId w:val="9"/>
        </w:numPr>
      </w:pPr>
      <w:hyperlink r:id="rId28">
        <w:r>
          <w:rPr>
            <w:color w:val="1155CC"/>
            <w:u w:val="single"/>
          </w:rPr>
          <w:t>Authenticity worksheet</w:t>
        </w:r>
      </w:hyperlink>
      <w:r>
        <w:t xml:space="preserve"> - suggestion</w:t>
      </w:r>
    </w:p>
    <w:p w:rsidR="00F87B31" w:rsidRDefault="00317C99">
      <w:pPr>
        <w:numPr>
          <w:ilvl w:val="1"/>
          <w:numId w:val="9"/>
        </w:numPr>
      </w:pPr>
      <w:hyperlink r:id="rId29">
        <w:r>
          <w:rPr>
            <w:color w:val="1155CC"/>
            <w:u w:val="single"/>
          </w:rPr>
          <w:t>Another authenticity worksheet example</w:t>
        </w:r>
      </w:hyperlink>
      <w:r>
        <w:t xml:space="preserve"> - suggestions</w:t>
      </w:r>
    </w:p>
    <w:p w:rsidR="00F87B31" w:rsidRDefault="00317C99">
      <w:pPr>
        <w:numPr>
          <w:ilvl w:val="0"/>
          <w:numId w:val="9"/>
        </w:numPr>
      </w:pPr>
      <w:r>
        <w:t xml:space="preserve">Introduce </w:t>
      </w:r>
      <w:hyperlink r:id="rId30" w:anchor=":~:text=The%20Neurodiversity%20Movement%20has%20its,within%20the%20autistic%20activist%20community.">
        <w:r>
          <w:rPr>
            <w:color w:val="1155CC"/>
            <w:u w:val="single"/>
          </w:rPr>
          <w:t>neurodiversity</w:t>
        </w:r>
      </w:hyperlink>
      <w:r>
        <w:t xml:space="preserve"> (Singer, J., 1998)</w:t>
      </w:r>
    </w:p>
    <w:p w:rsidR="00F87B31" w:rsidRDefault="00317C99">
      <w:pPr>
        <w:numPr>
          <w:ilvl w:val="1"/>
          <w:numId w:val="9"/>
        </w:numPr>
      </w:pPr>
      <w:r>
        <w:t>What does it mean to be neurodivergent = describing a person (noun); social identity of having a neurotyp</w:t>
      </w:r>
      <w:r>
        <w:t>e that differs from the majority of human brains (e.g. ADHD, ASD, C-PTSD, etc.)</w:t>
      </w:r>
    </w:p>
    <w:p w:rsidR="00F87B31" w:rsidRDefault="00317C99">
      <w:pPr>
        <w:numPr>
          <w:ilvl w:val="1"/>
          <w:numId w:val="9"/>
        </w:numPr>
      </w:pPr>
      <w:r>
        <w:t>Neurodivergent people have different ways of experiencing the world (e.g. their perception of surroundings, time, communication, etc.)</w:t>
      </w:r>
    </w:p>
    <w:p w:rsidR="00F87B31" w:rsidRDefault="00317C99">
      <w:pPr>
        <w:numPr>
          <w:ilvl w:val="1"/>
          <w:numId w:val="9"/>
        </w:numPr>
      </w:pPr>
      <w:r>
        <w:t>What does it mean to embrace neurodiversi</w:t>
      </w:r>
      <w:r>
        <w:t xml:space="preserve">ty </w:t>
      </w:r>
    </w:p>
    <w:p w:rsidR="00F87B31" w:rsidRDefault="00317C99">
      <w:pPr>
        <w:numPr>
          <w:ilvl w:val="1"/>
          <w:numId w:val="9"/>
        </w:numPr>
      </w:pPr>
      <w:r>
        <w:t xml:space="preserve">Student reflect on &amp; consider if they identify as neurodivergent </w:t>
      </w:r>
    </w:p>
    <w:p w:rsidR="00F87B31" w:rsidRDefault="00317C99">
      <w:pPr>
        <w:numPr>
          <w:ilvl w:val="0"/>
          <w:numId w:val="9"/>
        </w:numPr>
      </w:pPr>
      <w:r>
        <w:lastRenderedPageBreak/>
        <w:t>Medical model of disability vs. social model of disability (disabilitynottinghamshire.org.uk., 2020)</w:t>
      </w:r>
    </w:p>
    <w:p w:rsidR="00F87B31" w:rsidRDefault="00317C99">
      <w:pPr>
        <w:numPr>
          <w:ilvl w:val="1"/>
          <w:numId w:val="9"/>
        </w:numPr>
      </w:pPr>
      <w:r>
        <w:t>Medical model = viewing disabilities (e.g. autism) as something to be fixed or cured;</w:t>
      </w:r>
      <w:r>
        <w:t xml:space="preserve"> looks at what is wrong with the person rather than what the person needs</w:t>
      </w:r>
    </w:p>
    <w:p w:rsidR="00F87B31" w:rsidRDefault="00317C99">
      <w:pPr>
        <w:numPr>
          <w:ilvl w:val="1"/>
          <w:numId w:val="9"/>
        </w:numPr>
      </w:pPr>
      <w:r>
        <w:t xml:space="preserve">Social model = accepts disability as part of human variation </w:t>
      </w:r>
    </w:p>
    <w:p w:rsidR="00F87B31" w:rsidRDefault="00317C99">
      <w:pPr>
        <w:numPr>
          <w:ilvl w:val="2"/>
          <w:numId w:val="9"/>
        </w:numPr>
      </w:pPr>
      <w:r>
        <w:t>Identifies systemic barriers and environmental barriers to then provide accommodations and supports</w:t>
      </w:r>
    </w:p>
    <w:p w:rsidR="00F87B31" w:rsidRDefault="00317C99">
      <w:pPr>
        <w:numPr>
          <w:ilvl w:val="0"/>
          <w:numId w:val="9"/>
        </w:numPr>
      </w:pPr>
      <w:r>
        <w:t>Introduce (define) a</w:t>
      </w:r>
      <w:r>
        <w:t>utism spectrum disorder (Engelbrecht, N. &amp; Silvertant, M., 2021)</w:t>
      </w:r>
    </w:p>
    <w:p w:rsidR="00F87B31" w:rsidRDefault="00317C99">
      <w:pPr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 xml:space="preserve">Autistic strengths (common ones → see </w:t>
      </w:r>
      <w:hyperlink r:id="rId31">
        <w:r>
          <w:rPr>
            <w:color w:val="1155CC"/>
            <w:u w:val="single"/>
          </w:rPr>
          <w:t>embrace autism</w:t>
        </w:r>
      </w:hyperlink>
      <w:r>
        <w:t>)</w:t>
      </w:r>
    </w:p>
    <w:p w:rsidR="00F87B31" w:rsidRDefault="00317C99">
      <w:pPr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 xml:space="preserve">Autistic difficulties (common ones → see </w:t>
      </w:r>
      <w:hyperlink r:id="rId32" w:anchor="kryptonites">
        <w:r>
          <w:rPr>
            <w:color w:val="1155CC"/>
            <w:u w:val="single"/>
          </w:rPr>
          <w:t>embrace autism</w:t>
        </w:r>
      </w:hyperlink>
      <w:r>
        <w:t>)</w:t>
      </w:r>
    </w:p>
    <w:p w:rsidR="00F87B31" w:rsidRDefault="00317C99">
      <w:pPr>
        <w:numPr>
          <w:ilvl w:val="1"/>
          <w:numId w:val="9"/>
        </w:numPr>
      </w:pPr>
      <w:r>
        <w:t>Highlight that each autistic person experiences autism in a unique way</w:t>
      </w:r>
    </w:p>
    <w:p w:rsidR="00F87B31" w:rsidRDefault="00317C99">
      <w:pPr>
        <w:numPr>
          <w:ilvl w:val="1"/>
          <w:numId w:val="9"/>
        </w:numPr>
      </w:pPr>
      <w:r>
        <w:t>Encourage students to reflect on how they experience autism</w:t>
      </w:r>
    </w:p>
    <w:p w:rsidR="00F87B31" w:rsidRDefault="00317C99">
      <w:pPr>
        <w:numPr>
          <w:ilvl w:val="0"/>
          <w:numId w:val="9"/>
        </w:numPr>
      </w:pPr>
      <w:r>
        <w:t>Masking &amp; unmasking (Engelbrecht, N. &amp; Silvertant, M., 2021)</w:t>
      </w:r>
    </w:p>
    <w:p w:rsidR="00F87B31" w:rsidRDefault="00317C99">
      <w:pPr>
        <w:numPr>
          <w:ilvl w:val="1"/>
          <w:numId w:val="9"/>
        </w:numPr>
      </w:pPr>
      <w:r>
        <w:t>Masking = hiding your autistic traits/trying to appear more neurotypical</w:t>
      </w:r>
    </w:p>
    <w:p w:rsidR="00F87B31" w:rsidRDefault="00317C99">
      <w:pPr>
        <w:numPr>
          <w:ilvl w:val="1"/>
          <w:numId w:val="9"/>
        </w:numPr>
      </w:pPr>
      <w:r>
        <w:t xml:space="preserve">Unmasking = allowing your natural autistic traits and behaviors to happen, accepting/creating accommodations for your support needs, overall identifying your needs (as they relate to </w:t>
      </w:r>
      <w:r>
        <w:t>your autism) &amp; meeting them (e.g. stimming to regulate, sunglasses inside, stop making forced eye contact, relax your facial muscles, etc.)</w:t>
      </w:r>
    </w:p>
    <w:p w:rsidR="00F87B31" w:rsidRDefault="00317C99">
      <w:pPr>
        <w:numPr>
          <w:ilvl w:val="1"/>
          <w:numId w:val="9"/>
        </w:numPr>
      </w:pPr>
      <w:r>
        <w:t>Identify if you mask or not</w:t>
      </w:r>
    </w:p>
    <w:p w:rsidR="00F87B31" w:rsidRDefault="00317C99">
      <w:pPr>
        <w:numPr>
          <w:ilvl w:val="1"/>
          <w:numId w:val="9"/>
        </w:numPr>
      </w:pPr>
      <w:r>
        <w:t>Safe places/times to unmask</w:t>
      </w:r>
    </w:p>
    <w:p w:rsidR="00F87B31" w:rsidRDefault="00317C99">
      <w:pPr>
        <w:numPr>
          <w:ilvl w:val="1"/>
          <w:numId w:val="9"/>
        </w:numPr>
      </w:pPr>
      <w:r>
        <w:t>Masking constantly over time leads to burnout &amp; loss of self, which can increase your chances of depression &amp; anxiety</w:t>
      </w:r>
    </w:p>
    <w:p w:rsidR="00F87B31" w:rsidRDefault="00317C99">
      <w:pPr>
        <w:numPr>
          <w:ilvl w:val="0"/>
          <w:numId w:val="9"/>
        </w:numPr>
      </w:pPr>
      <w:hyperlink r:id="rId33">
        <w:r>
          <w:rPr>
            <w:color w:val="1155CC"/>
            <w:u w:val="single"/>
          </w:rPr>
          <w:t>Masking &amp; your authentic self</w:t>
        </w:r>
      </w:hyperlink>
      <w:r>
        <w:t xml:space="preserve"> - (The A List, </w:t>
      </w:r>
      <w:r>
        <w:t>2022)</w:t>
      </w:r>
    </w:p>
    <w:p w:rsidR="00F87B31" w:rsidRDefault="00317C99">
      <w:pPr>
        <w:numPr>
          <w:ilvl w:val="1"/>
          <w:numId w:val="9"/>
        </w:numPr>
      </w:pPr>
      <w:r>
        <w:rPr>
          <w:rFonts w:ascii="Arial Unicode MS" w:eastAsia="Arial Unicode MS" w:hAnsi="Arial Unicode MS" w:cs="Arial Unicode MS"/>
        </w:rPr>
        <w:t>Creating your own positive story of being different → how would you like to be seen?</w:t>
      </w:r>
    </w:p>
    <w:p w:rsidR="00F87B31" w:rsidRDefault="00F87B31">
      <w:pPr>
        <w:ind w:left="1440"/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52"/>
        </w:numPr>
      </w:pPr>
      <w:r>
        <w:t xml:space="preserve">What does being your authentic self mean to you? Are you your authentic self most of the time? When are you your most authentic self? Who are you your </w:t>
      </w:r>
      <w:r>
        <w:t>most authentic self around?</w:t>
      </w:r>
    </w:p>
    <w:p w:rsidR="00F87B31" w:rsidRDefault="00317C99">
      <w:pPr>
        <w:numPr>
          <w:ilvl w:val="0"/>
          <w:numId w:val="52"/>
        </w:numPr>
      </w:pPr>
      <w:r>
        <w:t>Do you identify as neurodivergent?</w:t>
      </w:r>
    </w:p>
    <w:p w:rsidR="00F87B31" w:rsidRDefault="00317C99">
      <w:pPr>
        <w:numPr>
          <w:ilvl w:val="0"/>
          <w:numId w:val="52"/>
        </w:numPr>
      </w:pPr>
      <w:r>
        <w:t>What is your personal experience of autism?</w:t>
      </w:r>
    </w:p>
    <w:p w:rsidR="00F87B31" w:rsidRDefault="00317C99">
      <w:pPr>
        <w:numPr>
          <w:ilvl w:val="0"/>
          <w:numId w:val="52"/>
        </w:numPr>
      </w:pPr>
      <w:r>
        <w:t>Do you mask? If not, what are some ways you are open about your autistic traits? If you do mask, when are times that it is safe for you to unmask?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</w:t>
      </w:r>
      <w:r>
        <w:rPr>
          <w:b/>
        </w:rPr>
        <w:t>nnovation Hub &amp; Academic Integration:</w:t>
      </w:r>
    </w:p>
    <w:p w:rsidR="00F87B31" w:rsidRDefault="00317C99">
      <w:pPr>
        <w:numPr>
          <w:ilvl w:val="0"/>
          <w:numId w:val="23"/>
        </w:numPr>
      </w:pPr>
      <w:r>
        <w:t>Authentic self in innovation hub = sharing your genuine opinions when working on challenges, pursuing your genuine interests when given a choice in innovation hub challenges</w:t>
      </w:r>
    </w:p>
    <w:p w:rsidR="00F87B31" w:rsidRDefault="00317C99">
      <w:pPr>
        <w:numPr>
          <w:ilvl w:val="0"/>
          <w:numId w:val="23"/>
        </w:numPr>
      </w:pPr>
      <w:r>
        <w:t>What are some systemic barriers &amp; accommodat</w:t>
      </w:r>
      <w:r>
        <w:t>ions that can help you in innovation hub &amp; classes</w:t>
      </w:r>
    </w:p>
    <w:p w:rsidR="00F87B31" w:rsidRDefault="00317C99">
      <w:pPr>
        <w:numPr>
          <w:ilvl w:val="0"/>
          <w:numId w:val="23"/>
        </w:numPr>
      </w:pPr>
      <w:r>
        <w:rPr>
          <w:rFonts w:ascii="Arial Unicode MS" w:eastAsia="Arial Unicode MS" w:hAnsi="Arial Unicode MS" w:cs="Arial Unicode MS"/>
        </w:rPr>
        <w:lastRenderedPageBreak/>
        <w:t xml:space="preserve">Giving students safe space to unmask in classes &amp; innovation hub (this may look like not forcing eye contact, allowing stimming/stim toys, allowing breaks, etc. → what the student defines as unmasking for </w:t>
      </w:r>
      <w:r>
        <w:rPr>
          <w:rFonts w:ascii="Arial Unicode MS" w:eastAsia="Arial Unicode MS" w:hAnsi="Arial Unicode MS" w:cs="Arial Unicode MS"/>
        </w:rPr>
        <w:t>themselves as well)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14"/>
        </w:numPr>
      </w:pPr>
      <w:r>
        <w:t>​​</w:t>
      </w:r>
      <w:hyperlink r:id="rId34">
        <w:r>
          <w:rPr>
            <w:color w:val="1155CC"/>
            <w:u w:val="single"/>
          </w:rPr>
          <w:t>https://mollyfletcher.com/app/uploads/2015/08/Authenticity-Worksheet.pdf</w:t>
        </w:r>
      </w:hyperlink>
      <w:r>
        <w:t xml:space="preserve"> - authenticity worksheet</w:t>
      </w:r>
    </w:p>
    <w:p w:rsidR="00F87B31" w:rsidRDefault="00F87B31"/>
    <w:p w:rsidR="00F87B31" w:rsidRDefault="00317C99">
      <w:pPr>
        <w:numPr>
          <w:ilvl w:val="0"/>
          <w:numId w:val="40"/>
        </w:numPr>
      </w:pPr>
      <w:hyperlink r:id="rId35">
        <w:r>
          <w:rPr>
            <w:color w:val="1155CC"/>
            <w:u w:val="single"/>
          </w:rPr>
          <w:t>https://static1.squarespace.com/static/5156dd52e4b0fc0d946801c2/t/5b579afe6d2a73c04df6d89e/1532467966168/Emotional+Self+Portrait.png</w:t>
        </w:r>
      </w:hyperlink>
      <w:r>
        <w:t xml:space="preserve"> </w:t>
      </w:r>
    </w:p>
    <w:p w:rsidR="00F87B31" w:rsidRDefault="00317C99">
      <w:pPr>
        <w:numPr>
          <w:ilvl w:val="0"/>
          <w:numId w:val="40"/>
        </w:numPr>
      </w:pPr>
      <w:r>
        <w:t>S</w:t>
      </w:r>
      <w:r>
        <w:t>EL journal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rPr>
          <w:i/>
        </w:rPr>
        <w:t>Emotional Competency - Authentic Self</w:t>
      </w:r>
      <w:r>
        <w:t xml:space="preserve">, (n.d.) </w:t>
      </w:r>
    </w:p>
    <w:p w:rsidR="00F87B31" w:rsidRDefault="00317C99">
      <w:pPr>
        <w:spacing w:before="240" w:after="240"/>
        <w:ind w:firstLine="720"/>
      </w:pPr>
      <w:r>
        <w:t xml:space="preserve">https://www.emotionalcompetency.com/authenticself.htm. </w:t>
      </w:r>
    </w:p>
    <w:p w:rsidR="00F87B31" w:rsidRDefault="00317C99">
      <w:pPr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:rsidR="00F87B31" w:rsidRDefault="00317C99">
      <w:pPr>
        <w:spacing w:before="240" w:after="240"/>
        <w:ind w:firstLine="720"/>
      </w:pPr>
      <w:r>
        <w:t xml:space="preserve">https://embrace-autism.com/. </w:t>
      </w:r>
    </w:p>
    <w:p w:rsidR="00F87B31" w:rsidRDefault="00317C99">
      <w:pPr>
        <w:spacing w:before="240" w:after="240"/>
        <w:rPr>
          <w:i/>
          <w:highlight w:val="white"/>
        </w:rPr>
      </w:pPr>
      <w:r>
        <w:rPr>
          <w:highlight w:val="white"/>
        </w:rPr>
        <w:t xml:space="preserve">Harter, S. (2002). Authenticity. In C. R. Snyder &amp; S. J. Lopez (Eds.), </w:t>
      </w:r>
      <w:r>
        <w:rPr>
          <w:i/>
          <w:highlight w:val="white"/>
        </w:rPr>
        <w:t xml:space="preserve">Handbook of positive </w:t>
      </w:r>
    </w:p>
    <w:p w:rsidR="00F87B31" w:rsidRDefault="00317C99">
      <w:pPr>
        <w:spacing w:before="240" w:after="240"/>
        <w:ind w:firstLine="720"/>
      </w:pPr>
      <w:r>
        <w:rPr>
          <w:i/>
          <w:highlight w:val="white"/>
        </w:rPr>
        <w:t>psychology</w:t>
      </w:r>
      <w:r>
        <w:rPr>
          <w:highlight w:val="white"/>
        </w:rPr>
        <w:t xml:space="preserve"> (pp. 382–394). Oxford University Press.</w:t>
      </w:r>
    </w:p>
    <w:p w:rsidR="00F87B31" w:rsidRDefault="00317C99">
      <w:pPr>
        <w:spacing w:before="240" w:after="240"/>
      </w:pPr>
      <w:r>
        <w:t xml:space="preserve">Mardero, A. (2019) “Darkest before Dawn: Autism, Ableism, and the Rise of the Neurodiversity </w:t>
      </w:r>
    </w:p>
    <w:p w:rsidR="00F87B31" w:rsidRDefault="00317C99">
      <w:pPr>
        <w:spacing w:before="240" w:after="240"/>
        <w:ind w:firstLine="720"/>
      </w:pPr>
      <w:r>
        <w:t xml:space="preserve">Movement.” </w:t>
      </w:r>
      <w:r>
        <w:rPr>
          <w:i/>
        </w:rPr>
        <w:t>NeuroClastic</w:t>
      </w:r>
      <w:r>
        <w:t xml:space="preserve">, https://neuroclastic.com/neurodiversity-history/. </w:t>
      </w:r>
    </w:p>
    <w:p w:rsidR="00F87B31" w:rsidRDefault="00317C99">
      <w:pPr>
        <w:spacing w:before="240" w:after="240"/>
      </w:pPr>
      <w:r>
        <w:t xml:space="preserve">“Masking and Your Authentic Autistic Self.” (2022). </w:t>
      </w:r>
      <w:r>
        <w:rPr>
          <w:i/>
        </w:rPr>
        <w:t>The A List</w:t>
      </w:r>
      <w:r>
        <w:t xml:space="preserve">, </w:t>
      </w:r>
    </w:p>
    <w:p w:rsidR="00F87B31" w:rsidRDefault="00317C99">
      <w:pPr>
        <w:spacing w:before="240" w:after="240"/>
        <w:ind w:firstLine="720"/>
      </w:pPr>
      <w:r>
        <w:t xml:space="preserve">https://alisthub.com.au/archives/resource/video-masking-and-your-authentic-self. </w:t>
      </w:r>
    </w:p>
    <w:p w:rsidR="00F87B31" w:rsidRDefault="00317C99">
      <w:r>
        <w:t xml:space="preserve">Singer, J. (1998) Neurodiversity. </w:t>
      </w:r>
    </w:p>
    <w:p w:rsidR="00F87B31" w:rsidRDefault="00F87B31"/>
    <w:p w:rsidR="00F87B31" w:rsidRDefault="00317C99">
      <w:r>
        <w:t>​​</w:t>
      </w:r>
      <w:r>
        <w:rPr>
          <w:i/>
        </w:rPr>
        <w:t>Social</w:t>
      </w:r>
      <w:r>
        <w:rPr>
          <w:i/>
        </w:rPr>
        <w:t xml:space="preserve"> Model VS Medical Model of disability</w:t>
      </w:r>
      <w:r>
        <w:t xml:space="preserve">. disabilitynottinghamshire.org.uk. (2020, November </w:t>
      </w:r>
    </w:p>
    <w:p w:rsidR="00F87B31" w:rsidRDefault="00317C99">
      <w:pPr>
        <w:ind w:left="720"/>
      </w:pPr>
      <w:r>
        <w:t xml:space="preserve">20). Retrieved March 11, 2022, from http://www.disabilitynottinghamshire.org.uk/index.php/about/social-model-vs-medical-model-of-disability/ </w:t>
      </w:r>
    </w:p>
    <w:p w:rsidR="00F87B31" w:rsidRDefault="00F87B31"/>
    <w:p w:rsidR="00F87B31" w:rsidRDefault="00317C99">
      <w:pPr>
        <w:pStyle w:val="Heading1"/>
        <w:rPr>
          <w:b/>
        </w:rPr>
      </w:pPr>
      <w:bookmarkStart w:id="6" w:name="_l5bvy641kcy1" w:colFirst="0" w:colLast="0"/>
      <w:bookmarkEnd w:id="6"/>
      <w:r>
        <w:lastRenderedPageBreak/>
        <w:t>Week 7: All about Autis</w:t>
      </w:r>
      <w:r>
        <w:t>m: Finding your authentic self - autistic burnout, masking and unmasking, sensory profiles, stimming, special interests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36">
        <w:r>
          <w:rPr>
            <w:b/>
            <w:color w:val="1155CC"/>
            <w:u w:val="single"/>
          </w:rPr>
          <w:t>Concepts, skills, and/or attitu</w:t>
        </w:r>
        <w:r>
          <w:rPr>
            <w:b/>
            <w:color w:val="1155CC"/>
            <w:u w:val="single"/>
          </w:rPr>
          <w:t>des:</w:t>
        </w:r>
      </w:hyperlink>
    </w:p>
    <w:p w:rsidR="00F87B31" w:rsidRDefault="00317C99">
      <w:pPr>
        <w:numPr>
          <w:ilvl w:val="0"/>
          <w:numId w:val="54"/>
        </w:numPr>
      </w:pPr>
      <w:r>
        <w:t xml:space="preserve">Autistic burnout, stimming (&amp; self-regulation with stimming - noticing how stimming </w:t>
      </w:r>
    </w:p>
    <w:p w:rsidR="00F87B31" w:rsidRDefault="00317C99">
      <w:pPr>
        <w:ind w:firstLine="720"/>
      </w:pPr>
      <w:r>
        <w:t xml:space="preserve">affects your thoughts, emotions, behavior, etc.), shutdowns &amp; meltdowns, sensory </w:t>
      </w:r>
    </w:p>
    <w:p w:rsidR="00F87B31" w:rsidRDefault="00317C99">
      <w:pPr>
        <w:ind w:left="720"/>
        <w:rPr>
          <w:b/>
        </w:rPr>
      </w:pPr>
      <w:r>
        <w:t xml:space="preserve">Profiles, special interests 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2"/>
        </w:numPr>
      </w:pPr>
      <w:r>
        <w:t>Autistic burnout (McNulty, K., 2021)</w:t>
      </w:r>
    </w:p>
    <w:p w:rsidR="00F87B31" w:rsidRDefault="00317C99">
      <w:pPr>
        <w:numPr>
          <w:ilvl w:val="1"/>
          <w:numId w:val="2"/>
        </w:numPr>
      </w:pPr>
      <w:hyperlink r:id="rId37">
        <w:r>
          <w:rPr>
            <w:color w:val="1155CC"/>
            <w:u w:val="single"/>
          </w:rPr>
          <w:t>https://www.autism.org.uk/advice-and-guidance/topics/mental-health/autistic-fatigue/autistic-adults</w:t>
        </w:r>
      </w:hyperlink>
      <w:r>
        <w:t xml:space="preserve"> </w:t>
      </w:r>
    </w:p>
    <w:p w:rsidR="00F87B31" w:rsidRDefault="00317C99">
      <w:pPr>
        <w:numPr>
          <w:ilvl w:val="1"/>
          <w:numId w:val="2"/>
        </w:numPr>
      </w:pPr>
      <w:r>
        <w:t>What is autistic burnout</w:t>
      </w:r>
      <w:r>
        <w:rPr>
          <w:rFonts w:ascii="Arial Unicode MS" w:eastAsia="Arial Unicode MS" w:hAnsi="Arial Unicode MS" w:cs="Arial Unicode MS"/>
        </w:rPr>
        <w:t>? → extreme fatigue, lack of motivation, decline in executive function, less self-care, easier to reach meltdown/shutdown, memory loss, unable to mask, seeming “more” autistic (Autistic Women Nonbinary Network)</w:t>
      </w:r>
    </w:p>
    <w:p w:rsidR="00F87B31" w:rsidRDefault="00317C99">
      <w:pPr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Causes → masking, aging, transitions/changes,</w:t>
      </w:r>
      <w:r>
        <w:rPr>
          <w:rFonts w:ascii="Arial Unicode MS" w:eastAsia="Arial Unicode MS" w:hAnsi="Arial Unicode MS" w:cs="Arial Unicode MS"/>
        </w:rPr>
        <w:t xml:space="preserve"> sleep deprivation, poor nutrition, dehydration, sickness, sensory or emotional overload</w:t>
      </w:r>
    </w:p>
    <w:p w:rsidR="00F87B31" w:rsidRDefault="00317C99">
      <w:pPr>
        <w:numPr>
          <w:ilvl w:val="1"/>
          <w:numId w:val="2"/>
        </w:numPr>
      </w:pPr>
      <w:hyperlink r:id="rId38">
        <w:r>
          <w:rPr>
            <w:color w:val="1155CC"/>
            <w:u w:val="single"/>
          </w:rPr>
          <w:t>Strategies</w:t>
        </w:r>
      </w:hyperlink>
      <w:r>
        <w:rPr>
          <w:rFonts w:ascii="Arial Unicode MS" w:eastAsia="Arial Unicode MS" w:hAnsi="Arial Unicode MS" w:cs="Arial Unicode MS"/>
        </w:rPr>
        <w:t xml:space="preserve"> → breaks, time off, manage spoons (Miserandino, C., 2013), stim, sensory di</w:t>
      </w:r>
      <w:r>
        <w:rPr>
          <w:rFonts w:ascii="Arial Unicode MS" w:eastAsia="Arial Unicode MS" w:hAnsi="Arial Unicode MS" w:cs="Arial Unicode MS"/>
        </w:rPr>
        <w:t>et, exercise, routine, better/different job, boundaries, dropping the mask, solitude, absolute quiet, creative projects, special interests, exploring, learning, paying attention to reactions in your body, regulating energy</w:t>
      </w:r>
    </w:p>
    <w:p w:rsidR="00F87B31" w:rsidRDefault="00317C99">
      <w:pPr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Reflect on your individual experi</w:t>
      </w:r>
      <w:r>
        <w:rPr>
          <w:rFonts w:ascii="Arial Unicode MS" w:eastAsia="Arial Unicode MS" w:hAnsi="Arial Unicode MS" w:cs="Arial Unicode MS"/>
        </w:rPr>
        <w:t>ences of burnout → have you experienced it? Are there any patterns of burnout? How do you like to recover? How long does it take you to recover?</w:t>
      </w:r>
    </w:p>
    <w:p w:rsidR="00F87B31" w:rsidRDefault="00317C99">
      <w:pPr>
        <w:numPr>
          <w:ilvl w:val="0"/>
          <w:numId w:val="2"/>
        </w:numPr>
      </w:pPr>
      <w:r>
        <w:t>Sensory profiles (Engelbrecht, N., and Silvertant, M., 2021)</w:t>
      </w:r>
    </w:p>
    <w:p w:rsidR="00F87B31" w:rsidRDefault="00317C99">
      <w:pPr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Different senses → sight, hearing, tasting, smell,</w:t>
      </w:r>
      <w:r>
        <w:rPr>
          <w:rFonts w:ascii="Arial Unicode MS" w:eastAsia="Arial Unicode MS" w:hAnsi="Arial Unicode MS" w:cs="Arial Unicode MS"/>
        </w:rPr>
        <w:t xml:space="preserve"> touch, vestibular, proprioception</w:t>
      </w:r>
    </w:p>
    <w:p w:rsidR="00F87B31" w:rsidRDefault="00317C99">
      <w:pPr>
        <w:numPr>
          <w:ilvl w:val="1"/>
          <w:numId w:val="2"/>
        </w:numPr>
      </w:pPr>
      <w:hyperlink r:id="rId39">
        <w:r>
          <w:rPr>
            <w:color w:val="1155CC"/>
            <w:u w:val="single"/>
          </w:rPr>
          <w:t>Individual sensory profiles</w:t>
        </w:r>
      </w:hyperlink>
    </w:p>
    <w:p w:rsidR="00F87B31" w:rsidRDefault="00317C99">
      <w:pPr>
        <w:numPr>
          <w:ilvl w:val="1"/>
          <w:numId w:val="2"/>
        </w:numPr>
      </w:pPr>
      <w:r>
        <w:t>How does your sensory</w:t>
      </w:r>
      <w:r>
        <w:t xml:space="preserve"> profile relate to your environment, functioning, support needs, etc?</w:t>
      </w:r>
    </w:p>
    <w:p w:rsidR="00F87B31" w:rsidRDefault="00317C99">
      <w:pPr>
        <w:numPr>
          <w:ilvl w:val="0"/>
          <w:numId w:val="2"/>
        </w:numPr>
      </w:pPr>
      <w:r>
        <w:t>Stimming (Engelbrecht, N., and Silvertant, M., 2021)</w:t>
      </w:r>
    </w:p>
    <w:p w:rsidR="00F87B31" w:rsidRDefault="00317C99">
      <w:pPr>
        <w:numPr>
          <w:ilvl w:val="1"/>
          <w:numId w:val="2"/>
        </w:numPr>
      </w:pPr>
      <w:r>
        <w:t>Stimming is any repetitive movement (e.g. finger tapping, hand flapping, stim toys/fidget toys</w:t>
      </w:r>
    </w:p>
    <w:p w:rsidR="00F87B31" w:rsidRDefault="00317C99">
      <w:pPr>
        <w:numPr>
          <w:ilvl w:val="1"/>
          <w:numId w:val="2"/>
        </w:numPr>
      </w:pPr>
      <w:r>
        <w:lastRenderedPageBreak/>
        <w:t>HIGHLIGHT THAT THIS IS A CRUCIAL SELF-REGULATION TOOL FOR AUTISTIC PEOPLE</w:t>
      </w:r>
    </w:p>
    <w:p w:rsidR="00F87B31" w:rsidRDefault="00317C99">
      <w:pPr>
        <w:numPr>
          <w:ilvl w:val="1"/>
          <w:numId w:val="2"/>
        </w:numPr>
      </w:pPr>
      <w:r>
        <w:t>Stim to self-regulate, process emotions, stay focused in the environment, etc.</w:t>
      </w:r>
    </w:p>
    <w:p w:rsidR="00F87B31" w:rsidRDefault="00317C99">
      <w:pPr>
        <w:numPr>
          <w:ilvl w:val="1"/>
          <w:numId w:val="2"/>
        </w:numPr>
      </w:pPr>
      <w:r>
        <w:t>Identify/learn your preferred stims</w:t>
      </w:r>
    </w:p>
    <w:p w:rsidR="00F87B31" w:rsidRDefault="00317C99">
      <w:pPr>
        <w:numPr>
          <w:ilvl w:val="1"/>
          <w:numId w:val="2"/>
        </w:numPr>
      </w:pPr>
      <w:r>
        <w:t>How does stimming help you?</w:t>
      </w:r>
    </w:p>
    <w:p w:rsidR="00F87B31" w:rsidRDefault="00317C99">
      <w:pPr>
        <w:numPr>
          <w:ilvl w:val="0"/>
          <w:numId w:val="2"/>
        </w:numPr>
      </w:pPr>
      <w:hyperlink r:id="rId40">
        <w:r>
          <w:rPr>
            <w:color w:val="1155CC"/>
            <w:u w:val="single"/>
          </w:rPr>
          <w:t>Meltdowns &amp; shutdowns</w:t>
        </w:r>
      </w:hyperlink>
      <w:r>
        <w:t xml:space="preserve"> (Engelbrecht, N., and Silvertant, M., 2021)</w:t>
      </w:r>
    </w:p>
    <w:p w:rsidR="00F87B31" w:rsidRDefault="00317C99">
      <w:pPr>
        <w:numPr>
          <w:ilvl w:val="1"/>
          <w:numId w:val="2"/>
        </w:numPr>
      </w:pPr>
      <w:r>
        <w:t>What are they?</w:t>
      </w:r>
    </w:p>
    <w:p w:rsidR="00F87B31" w:rsidRDefault="00317C99">
      <w:pPr>
        <w:numPr>
          <w:ilvl w:val="2"/>
          <w:numId w:val="2"/>
        </w:numPr>
      </w:pPr>
      <w:r>
        <w:rPr>
          <w:rFonts w:ascii="Arial Unicode MS" w:eastAsia="Arial Unicode MS" w:hAnsi="Arial Unicode MS" w:cs="Arial Unicode MS"/>
        </w:rPr>
        <w:t>Meltdowns → explosive feeling of loss of control, crying, hitting, flailing, etc. (this will look different for everyone)</w:t>
      </w:r>
    </w:p>
    <w:p w:rsidR="00F87B31" w:rsidRDefault="00317C99">
      <w:pPr>
        <w:numPr>
          <w:ilvl w:val="2"/>
          <w:numId w:val="2"/>
        </w:numPr>
      </w:pPr>
      <w:r>
        <w:rPr>
          <w:rFonts w:ascii="Arial Unicode MS" w:eastAsia="Arial Unicode MS" w:hAnsi="Arial Unicode MS" w:cs="Arial Unicode MS"/>
        </w:rPr>
        <w:t xml:space="preserve">Shutdowns → internal </w:t>
      </w:r>
      <w:r>
        <w:rPr>
          <w:rFonts w:ascii="Arial Unicode MS" w:eastAsia="Arial Unicode MS" w:hAnsi="Arial Unicode MS" w:cs="Arial Unicode MS"/>
        </w:rPr>
        <w:t>feeling of loss of control, inability to move, going “nonverbal” (loss of speech), etc.</w:t>
      </w:r>
    </w:p>
    <w:p w:rsidR="00F87B31" w:rsidRDefault="00317C99">
      <w:pPr>
        <w:numPr>
          <w:ilvl w:val="2"/>
          <w:numId w:val="2"/>
        </w:numPr>
      </w:pPr>
      <w:r>
        <w:t xml:space="preserve">Natural part of being autistic = let go of any shame around them </w:t>
      </w:r>
    </w:p>
    <w:p w:rsidR="00F87B31" w:rsidRDefault="00317C99">
      <w:pPr>
        <w:numPr>
          <w:ilvl w:val="2"/>
          <w:numId w:val="2"/>
        </w:numPr>
      </w:pPr>
      <w:r>
        <w:t>When they are occurring = get to a safe place, speech may become difficult so having a few short ASL s</w:t>
      </w:r>
      <w:r>
        <w:t>igns/preferred communication to let a trusted individual know you need help getting to a safe, quiet place</w:t>
      </w:r>
    </w:p>
    <w:p w:rsidR="00F87B31" w:rsidRDefault="00317C99">
      <w:pPr>
        <w:numPr>
          <w:ilvl w:val="2"/>
          <w:numId w:val="2"/>
        </w:numPr>
      </w:pPr>
      <w:r>
        <w:t>How often do they happen?</w:t>
      </w:r>
    </w:p>
    <w:p w:rsidR="00F87B31" w:rsidRDefault="00317C99">
      <w:pPr>
        <w:numPr>
          <w:ilvl w:val="2"/>
          <w:numId w:val="2"/>
        </w:numPr>
      </w:pPr>
      <w:r>
        <w:t>Do you have any known triggers?</w:t>
      </w:r>
    </w:p>
    <w:p w:rsidR="00F87B31" w:rsidRDefault="00317C99">
      <w:pPr>
        <w:numPr>
          <w:ilvl w:val="2"/>
          <w:numId w:val="2"/>
        </w:numPr>
      </w:pPr>
      <w:r>
        <w:t xml:space="preserve">How do you recover from them? </w:t>
      </w:r>
    </w:p>
    <w:p w:rsidR="00F87B31" w:rsidRDefault="00317C99">
      <w:pPr>
        <w:numPr>
          <w:ilvl w:val="0"/>
          <w:numId w:val="2"/>
        </w:numPr>
      </w:pPr>
      <w:r>
        <w:t>Special interests (Engelbrecht, N., and Silvertant, M., 2021</w:t>
      </w:r>
      <w:r>
        <w:t>)</w:t>
      </w:r>
    </w:p>
    <w:p w:rsidR="00F87B31" w:rsidRDefault="00317C99">
      <w:pPr>
        <w:numPr>
          <w:ilvl w:val="1"/>
          <w:numId w:val="2"/>
        </w:numPr>
      </w:pPr>
      <w:r>
        <w:t>Sustained, focused interests (usually have a wide knowledge base on interest)</w:t>
      </w:r>
    </w:p>
    <w:p w:rsidR="00F87B31" w:rsidRDefault="00317C99">
      <w:pPr>
        <w:numPr>
          <w:ilvl w:val="1"/>
          <w:numId w:val="2"/>
        </w:numPr>
      </w:pPr>
      <w:r>
        <w:t>Engaging in special interests = part of self-care plan</w:t>
      </w:r>
    </w:p>
    <w:p w:rsidR="00F87B31" w:rsidRDefault="00317C99">
      <w:pPr>
        <w:numPr>
          <w:ilvl w:val="1"/>
          <w:numId w:val="2"/>
        </w:numPr>
      </w:pPr>
      <w:r>
        <w:t>Identify some of your special interests</w:t>
      </w:r>
    </w:p>
    <w:p w:rsidR="00F87B31" w:rsidRDefault="00317C99">
      <w:pPr>
        <w:numPr>
          <w:ilvl w:val="0"/>
          <w:numId w:val="2"/>
        </w:numPr>
      </w:pPr>
      <w:r>
        <w:t>Difficulties of autism &amp; things you like about being autistic</w:t>
      </w:r>
    </w:p>
    <w:p w:rsidR="00F87B31" w:rsidRDefault="00317C99">
      <w:pPr>
        <w:numPr>
          <w:ilvl w:val="1"/>
          <w:numId w:val="2"/>
        </w:numPr>
      </w:pPr>
      <w:r>
        <w:t>Acknowledge that although we don’t view autism from a set of deficits, it still comes with its difficulties in navigating a world built for neurotypical people</w:t>
      </w:r>
    </w:p>
    <w:p w:rsidR="00F87B31" w:rsidRDefault="00317C99">
      <w:pPr>
        <w:numPr>
          <w:ilvl w:val="1"/>
          <w:numId w:val="2"/>
        </w:numPr>
      </w:pPr>
      <w:r>
        <w:t>What are your personal difficulties with autism? Frustrations?</w:t>
      </w:r>
    </w:p>
    <w:p w:rsidR="00F87B31" w:rsidRDefault="00317C99">
      <w:pPr>
        <w:numPr>
          <w:ilvl w:val="1"/>
          <w:numId w:val="2"/>
        </w:numPr>
      </w:pPr>
      <w:r>
        <w:t>What are your personal things tha</w:t>
      </w:r>
      <w:r>
        <w:t>t you like about being autistic?</w:t>
      </w:r>
    </w:p>
    <w:p w:rsidR="00F87B31" w:rsidRDefault="00317C99">
      <w:pPr>
        <w:numPr>
          <w:ilvl w:val="0"/>
          <w:numId w:val="2"/>
        </w:numPr>
      </w:pPr>
      <w:hyperlink r:id="rId41">
        <w:r>
          <w:rPr>
            <w:color w:val="1155CC"/>
            <w:u w:val="single"/>
          </w:rPr>
          <w:t>Autistic vs. neurotypical experience of emotion</w:t>
        </w:r>
      </w:hyperlink>
      <w:r>
        <w:t xml:space="preserve"> (Vance, T., 2021)</w:t>
      </w:r>
    </w:p>
    <w:p w:rsidR="00F87B31" w:rsidRDefault="00317C99">
      <w:pPr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Opinion piece → use for discussion</w:t>
      </w:r>
    </w:p>
    <w:p w:rsidR="00F87B31" w:rsidRDefault="00317C99">
      <w:pPr>
        <w:numPr>
          <w:ilvl w:val="1"/>
          <w:numId w:val="2"/>
        </w:numPr>
      </w:pPr>
      <w:r>
        <w:t xml:space="preserve">Do you relate to this experience of autistic emotions of </w:t>
      </w:r>
      <w:r>
        <w:t>justice, equality, fairness, mercy, longsuffering, work, passion, knowledge, and truth?</w:t>
      </w:r>
    </w:p>
    <w:p w:rsidR="00F87B31" w:rsidRDefault="00317C99">
      <w:pPr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Combining all of this → understanding when to reduce or increase your load of responsibilities based on current capacity</w:t>
      </w:r>
    </w:p>
    <w:p w:rsidR="00F87B31" w:rsidRDefault="00317C99">
      <w:pPr>
        <w:numPr>
          <w:ilvl w:val="1"/>
          <w:numId w:val="2"/>
        </w:numPr>
      </w:pPr>
      <w:r>
        <w:t>Use energy level averages/patterns</w:t>
      </w:r>
    </w:p>
    <w:p w:rsidR="00F87B31" w:rsidRDefault="00317C99">
      <w:pPr>
        <w:numPr>
          <w:ilvl w:val="1"/>
          <w:numId w:val="2"/>
        </w:numPr>
      </w:pPr>
      <w:r>
        <w:t>Autistic bur</w:t>
      </w:r>
      <w:r>
        <w:t>nout symptoms</w:t>
      </w:r>
    </w:p>
    <w:p w:rsidR="00F87B31" w:rsidRDefault="00317C99">
      <w:pPr>
        <w:numPr>
          <w:ilvl w:val="1"/>
          <w:numId w:val="2"/>
        </w:numPr>
      </w:pPr>
      <w:r>
        <w:t># of meltdowns &amp; shutdowns</w:t>
      </w:r>
    </w:p>
    <w:p w:rsidR="00F87B31" w:rsidRDefault="00317C99">
      <w:pPr>
        <w:numPr>
          <w:ilvl w:val="1"/>
          <w:numId w:val="2"/>
        </w:numPr>
      </w:pPr>
      <w:r>
        <w:t>Harder to maintain your daily activities?</w:t>
      </w:r>
    </w:p>
    <w:p w:rsidR="00F87B31" w:rsidRDefault="00317C99">
      <w:pPr>
        <w:numPr>
          <w:ilvl w:val="1"/>
          <w:numId w:val="2"/>
        </w:numPr>
      </w:pPr>
      <w:r>
        <w:t>Prioritize what responsibilities are the most important</w:t>
      </w:r>
    </w:p>
    <w:p w:rsidR="00F87B31" w:rsidRDefault="00317C99">
      <w:pPr>
        <w:numPr>
          <w:ilvl w:val="1"/>
          <w:numId w:val="2"/>
        </w:numPr>
      </w:pPr>
      <w:r>
        <w:t>If need to reduce: Which ones can take the backseat?</w:t>
      </w:r>
    </w:p>
    <w:p w:rsidR="00F87B31" w:rsidRDefault="00317C99">
      <w:pPr>
        <w:numPr>
          <w:ilvl w:val="1"/>
          <w:numId w:val="2"/>
        </w:numPr>
      </w:pPr>
      <w:r>
        <w:t>If need to increase: what else would you like to take on?</w:t>
      </w:r>
    </w:p>
    <w:p w:rsidR="00F87B31" w:rsidRDefault="00F87B31">
      <w:pPr>
        <w:rPr>
          <w:b/>
        </w:rPr>
      </w:pP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</w:t>
      </w:r>
      <w:r>
        <w:rPr>
          <w:b/>
        </w:rPr>
        <w:t>ections:</w:t>
      </w:r>
    </w:p>
    <w:p w:rsidR="00F87B31" w:rsidRDefault="00317C99">
      <w:pPr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Autistic burnout → (see questions in Lesson plans) encourage students to bring awareness to their own experiences of burnout and begin to create strategies for prevention &amp; recovery)</w:t>
      </w:r>
    </w:p>
    <w:p w:rsidR="00F87B31" w:rsidRDefault="00F87B31">
      <w:pPr>
        <w:ind w:left="720"/>
      </w:pPr>
    </w:p>
    <w:p w:rsidR="00F87B31" w:rsidRDefault="00317C99">
      <w:pPr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Sensory profiles → (see questions in Lesson plans) encourage st</w:t>
      </w:r>
      <w:r>
        <w:rPr>
          <w:rFonts w:ascii="Arial Unicode MS" w:eastAsia="Arial Unicode MS" w:hAnsi="Arial Unicode MS" w:cs="Arial Unicode MS"/>
        </w:rPr>
        <w:t>udents to identify their own sensory profiles and how this relates to their functioning &amp; perception of the world</w:t>
      </w:r>
    </w:p>
    <w:p w:rsidR="00F87B31" w:rsidRDefault="00F87B31">
      <w:pPr>
        <w:ind w:left="720"/>
      </w:pPr>
    </w:p>
    <w:p w:rsidR="00F87B31" w:rsidRDefault="00317C99">
      <w:pPr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Stimming → identifies preferred stims, how does stimming help you self-regulate, process your environment, process your emotions, and anythin</w:t>
      </w:r>
      <w:r>
        <w:rPr>
          <w:rFonts w:ascii="Arial Unicode MS" w:eastAsia="Arial Unicode MS" w:hAnsi="Arial Unicode MS" w:cs="Arial Unicode MS"/>
        </w:rPr>
        <w:t>g else?</w:t>
      </w:r>
    </w:p>
    <w:p w:rsidR="00F87B31" w:rsidRDefault="00F87B31">
      <w:pPr>
        <w:ind w:left="720"/>
      </w:pPr>
    </w:p>
    <w:p w:rsidR="00F87B31" w:rsidRDefault="00317C99">
      <w:pPr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Meltdowns &amp; shutdowns → (see questions in Lesson plans) overall want students to reflect on their past meltdowns &amp; shutdowns, identify their triggers if possible, gameplan for safety during one, and identify some strategies for successful recovery</w:t>
      </w:r>
    </w:p>
    <w:p w:rsidR="00F87B31" w:rsidRDefault="00F87B31">
      <w:pPr>
        <w:ind w:left="720"/>
      </w:pPr>
    </w:p>
    <w:p w:rsidR="00F87B31" w:rsidRDefault="00317C99">
      <w:pPr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>Special interests → what are yours? How can we use engaging in special interests as a form of self-care? Can we use shared special interests as a component of a friendship/relationship?</w:t>
      </w:r>
    </w:p>
    <w:p w:rsidR="00F87B31" w:rsidRDefault="00F87B31">
      <w:pPr>
        <w:ind w:left="720"/>
      </w:pPr>
    </w:p>
    <w:p w:rsidR="00F87B31" w:rsidRDefault="00317C99">
      <w:pPr>
        <w:numPr>
          <w:ilvl w:val="0"/>
          <w:numId w:val="48"/>
        </w:numPr>
      </w:pPr>
      <w:r>
        <w:rPr>
          <w:rFonts w:ascii="Arial Unicode MS" w:eastAsia="Arial Unicode MS" w:hAnsi="Arial Unicode MS" w:cs="Arial Unicode MS"/>
        </w:rPr>
        <w:t xml:space="preserve">Difficulties with being autistic &amp; things you like about being autistic → provide a space for students to share their frustrations &amp; things they like about being autistic 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Encourage students to keep track of “spoons” (Miserandino, C., 2013) used during academic &amp; innovation hub sessions → using a lot of spoons/low on spoons over time will be any indicators that burnout is coming</w:t>
      </w:r>
    </w:p>
    <w:p w:rsidR="00F87B31" w:rsidRDefault="00317C99">
      <w:pPr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Sensory profiles → how does this come into pla</w:t>
      </w:r>
      <w:r>
        <w:rPr>
          <w:rFonts w:ascii="Arial Unicode MS" w:eastAsia="Arial Unicode MS" w:hAnsi="Arial Unicode MS" w:cs="Arial Unicode MS"/>
        </w:rPr>
        <w:t>y in classes &amp; innovation hub</w:t>
      </w:r>
    </w:p>
    <w:p w:rsidR="00F87B31" w:rsidRDefault="00317C99">
      <w:pPr>
        <w:numPr>
          <w:ilvl w:val="0"/>
          <w:numId w:val="16"/>
        </w:numPr>
      </w:pPr>
      <w:r>
        <w:rPr>
          <w:rFonts w:ascii="Arial Unicode MS" w:eastAsia="Arial Unicode MS" w:hAnsi="Arial Unicode MS" w:cs="Arial Unicode MS"/>
        </w:rPr>
        <w:t>Stimming → stims that don’t disturb class but also help you self-regulate &amp; process information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70"/>
        </w:numPr>
      </w:pPr>
      <w:r>
        <w:t>SEL journals</w:t>
      </w:r>
    </w:p>
    <w:p w:rsidR="00F87B31" w:rsidRDefault="00317C99">
      <w:pPr>
        <w:numPr>
          <w:ilvl w:val="0"/>
          <w:numId w:val="70"/>
        </w:numPr>
      </w:pPr>
      <w:r>
        <w:lastRenderedPageBreak/>
        <w:t>Stim toys/fidget toys</w:t>
      </w:r>
    </w:p>
    <w:p w:rsidR="00F87B31" w:rsidRDefault="00317C99">
      <w:pPr>
        <w:numPr>
          <w:ilvl w:val="0"/>
          <w:numId w:val="70"/>
        </w:numPr>
      </w:pPr>
      <w:r>
        <w:rPr>
          <w:rFonts w:ascii="Arial Unicode MS" w:eastAsia="Arial Unicode MS" w:hAnsi="Arial Unicode MS" w:cs="Arial Unicode MS"/>
        </w:rPr>
        <w:t>Sensory aids → ear plugs, sun glasses, etc.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Resources:</w:t>
      </w:r>
    </w:p>
    <w:p w:rsidR="00F87B31" w:rsidRDefault="00317C99">
      <w:hyperlink r:id="rId42">
        <w:r>
          <w:rPr>
            <w:color w:val="1155CC"/>
            <w:u w:val="single"/>
          </w:rPr>
          <w:t>https://awnnetwork.org/resource-library/</w:t>
        </w:r>
      </w:hyperlink>
      <w:r>
        <w:t xml:space="preserve"> autistic burnout download</w:t>
      </w:r>
    </w:p>
    <w:p w:rsidR="00F87B31" w:rsidRDefault="00317C99">
      <w:hyperlink r:id="rId43">
        <w:r>
          <w:rPr>
            <w:color w:val="1155CC"/>
            <w:u w:val="single"/>
          </w:rPr>
          <w:t>https://autismspectrumnews.org/antidotes-to-autistic-burnout/</w:t>
        </w:r>
      </w:hyperlink>
      <w:r>
        <w:t xml:space="preserve"> 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Works Cited</w:t>
      </w:r>
      <w:r>
        <w:rPr>
          <w:b/>
        </w:rPr>
        <w:t>:</w:t>
      </w:r>
    </w:p>
    <w:p w:rsidR="00F87B31" w:rsidRDefault="00317C99">
      <w:pPr>
        <w:spacing w:before="240" w:after="240"/>
        <w:rPr>
          <w:i/>
        </w:rPr>
      </w:pPr>
      <w:r>
        <w:t xml:space="preserve">“Autistic Fatigue - A Guide for Autistic Adults.” </w:t>
      </w:r>
      <w:r>
        <w:rPr>
          <w:i/>
        </w:rPr>
        <w:t xml:space="preserve">National Autistic Society - Leading UK Charity for </w:t>
      </w:r>
    </w:p>
    <w:p w:rsidR="00F87B31" w:rsidRDefault="00317C99">
      <w:pPr>
        <w:spacing w:before="240" w:after="240"/>
        <w:ind w:left="720" w:firstLine="720"/>
      </w:pPr>
      <w:r>
        <w:rPr>
          <w:i/>
        </w:rPr>
        <w:t>Autistic People</w:t>
      </w:r>
      <w:r>
        <w:t xml:space="preserve">, 20 Aug. 2020, https://www.autism.org.uk/advice-and-guidance/topics/mental-health/autistic-fatigue/autistic-adults. </w:t>
      </w:r>
    </w:p>
    <w:p w:rsidR="00F87B31" w:rsidRDefault="00317C99">
      <w:pPr>
        <w:spacing w:before="240" w:after="240"/>
      </w:pPr>
      <w:r>
        <w:t>Engelbrecht, N., an</w:t>
      </w:r>
      <w:r>
        <w:t xml:space="preserve">d Silvertant, M. (2021) </w:t>
      </w:r>
      <w:r>
        <w:rPr>
          <w:i/>
        </w:rPr>
        <w:t>Embrace Autism | the Ultimate Autism Resource</w:t>
      </w:r>
      <w:r>
        <w:t xml:space="preserve">. </w:t>
      </w:r>
    </w:p>
    <w:p w:rsidR="00F87B31" w:rsidRDefault="00317C99">
      <w:pPr>
        <w:spacing w:before="240" w:after="240"/>
        <w:ind w:firstLine="720"/>
      </w:pPr>
      <w:r>
        <w:t xml:space="preserve">https://embrace-autism.com/. </w:t>
      </w:r>
    </w:p>
    <w:p w:rsidR="00F87B31" w:rsidRDefault="00317C99">
      <w:pPr>
        <w:spacing w:before="240" w:after="240"/>
        <w:rPr>
          <w:i/>
        </w:rPr>
      </w:pPr>
      <w:r>
        <w:t xml:space="preserve">McNulty, K. (2021) “Antidotes to Autistic Burnout.” </w:t>
      </w:r>
      <w:r>
        <w:rPr>
          <w:i/>
        </w:rPr>
        <w:t xml:space="preserve">Autism Spectrum News: What Is Autistic </w:t>
      </w:r>
    </w:p>
    <w:p w:rsidR="00F87B31" w:rsidRDefault="00317C99">
      <w:pPr>
        <w:spacing w:before="240" w:after="240"/>
        <w:ind w:firstLine="720"/>
      </w:pPr>
      <w:r>
        <w:rPr>
          <w:i/>
        </w:rPr>
        <w:t>Burnout?</w:t>
      </w:r>
      <w:r>
        <w:t>, https://autismspectrumnews.org/antidotes-to-autistic</w:t>
      </w:r>
      <w:r>
        <w:t xml:space="preserve">-burnout/. </w:t>
      </w:r>
    </w:p>
    <w:p w:rsidR="00F87B31" w:rsidRDefault="00317C99">
      <w:pPr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:rsidR="00F87B31" w:rsidRDefault="00317C99">
      <w:pPr>
        <w:spacing w:before="240" w:after="240"/>
        <w:ind w:left="720"/>
      </w:pPr>
      <w:r>
        <w:t xml:space="preserve">Sick? support for those with invisible illness or chronic illness. Retrieved March 11, 2022, from https://butyoudontlooksick.com/articles/written-by-christine/the-spoon-theory/ </w:t>
      </w:r>
    </w:p>
    <w:p w:rsidR="00F87B31" w:rsidRDefault="00317C99">
      <w:pPr>
        <w:spacing w:before="240" w:after="240"/>
      </w:pPr>
      <w:r>
        <w:t xml:space="preserve">Resource Library. </w:t>
      </w:r>
      <w:r>
        <w:rPr>
          <w:i/>
        </w:rPr>
        <w:t>Autistic Women &amp; Nonbinary Network (AWN)</w:t>
      </w:r>
      <w:r>
        <w:t xml:space="preserve">, </w:t>
      </w:r>
    </w:p>
    <w:p w:rsidR="00F87B31" w:rsidRDefault="00317C99">
      <w:pPr>
        <w:spacing w:before="240" w:after="240"/>
        <w:ind w:firstLine="720"/>
      </w:pPr>
      <w:r>
        <w:t>https://awnnetwor</w:t>
      </w:r>
      <w:r>
        <w:t xml:space="preserve">k.org/resource-library/. </w:t>
      </w:r>
    </w:p>
    <w:p w:rsidR="00F87B31" w:rsidRDefault="00317C99">
      <w:pPr>
        <w:spacing w:before="240" w:after="240"/>
      </w:pPr>
      <w:r>
        <w:t xml:space="preserve">Vance, T. (2021) “Very Grand Emotions: How Autistics and Neurotypicals Experience Emotions </w:t>
      </w:r>
    </w:p>
    <w:p w:rsidR="00F87B31" w:rsidRDefault="00317C99">
      <w:pPr>
        <w:spacing w:before="240" w:after="240"/>
        <w:ind w:firstLine="720"/>
      </w:pPr>
      <w:r>
        <w:t xml:space="preserve">Differently.” </w:t>
      </w:r>
      <w:r>
        <w:rPr>
          <w:i/>
        </w:rPr>
        <w:t>NeuroClastic</w:t>
      </w:r>
      <w:r>
        <w:t xml:space="preserve">, https://neuroclastic.com/very-grand-emotions/. </w:t>
      </w:r>
    </w:p>
    <w:p w:rsidR="00F87B31" w:rsidRDefault="00F87B31">
      <w:pPr>
        <w:spacing w:before="240" w:after="240"/>
      </w:pPr>
    </w:p>
    <w:p w:rsidR="00F87B31" w:rsidRDefault="00317C99">
      <w:pPr>
        <w:pStyle w:val="Heading1"/>
      </w:pPr>
      <w:bookmarkStart w:id="7" w:name="_ypc5p0ncc5d8" w:colFirst="0" w:colLast="0"/>
      <w:bookmarkEnd w:id="7"/>
      <w:r>
        <w:t>Week 8: Communication, Collaboration, Teamwork, Asking for he</w:t>
      </w:r>
      <w:r>
        <w:t>lp, Autism &amp; Communication: what works for you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44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55"/>
        </w:numPr>
      </w:pPr>
      <w:r>
        <w:lastRenderedPageBreak/>
        <w:t>Communication, audience/listener, communicates: needs, wants, inform</w:t>
      </w:r>
      <w:r>
        <w:t>ation, asking for help, nonverbal communication, ND-active listening, body language, facial expressions, eye contact, collaboration, teamwork, team cohesion, team learning, adaptability, flexibility, openness, AAC, ASL, written communication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30"/>
        </w:numPr>
      </w:pPr>
      <w:r>
        <w:t>Display understanding of importance of clear, concise, specific communication &amp; using ND-active listening</w:t>
      </w:r>
    </w:p>
    <w:p w:rsidR="00F87B31" w:rsidRDefault="00317C99">
      <w:pPr>
        <w:numPr>
          <w:ilvl w:val="0"/>
          <w:numId w:val="30"/>
        </w:numPr>
      </w:pPr>
      <w:r>
        <w:t>Clarify their individual preferred method/style of communication</w:t>
      </w:r>
    </w:p>
    <w:p w:rsidR="00F87B31" w:rsidRDefault="00317C99">
      <w:pPr>
        <w:numPr>
          <w:ilvl w:val="0"/>
          <w:numId w:val="30"/>
        </w:numPr>
      </w:pPr>
      <w:r>
        <w:t xml:space="preserve">Display understanding of and practice collaboration and teamwork </w:t>
      </w:r>
    </w:p>
    <w:p w:rsidR="00F87B31" w:rsidRDefault="00317C99">
      <w:pPr>
        <w:numPr>
          <w:ilvl w:val="0"/>
          <w:numId w:val="30"/>
        </w:numPr>
      </w:pPr>
      <w:r>
        <w:t>Co</w:t>
      </w:r>
      <w:r>
        <w:t>mpetence in asking for help</w:t>
      </w:r>
    </w:p>
    <w:p w:rsidR="00F87B31" w:rsidRDefault="00317C99">
      <w:pPr>
        <w:numPr>
          <w:ilvl w:val="0"/>
          <w:numId w:val="30"/>
        </w:numPr>
      </w:pPr>
      <w:r>
        <w:t>Reflect on how autism impacts their individual communication style(s) in varying contexts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41"/>
        </w:numPr>
      </w:pPr>
      <w:r>
        <w:t>Model clear, concise, &amp; specific communication and ND-active listening</w:t>
      </w:r>
    </w:p>
    <w:p w:rsidR="00F87B31" w:rsidRDefault="00317C99">
      <w:pPr>
        <w:numPr>
          <w:ilvl w:val="0"/>
          <w:numId w:val="41"/>
        </w:numPr>
      </w:pPr>
      <w:r>
        <w:t>Facilitate a role play of communication (spea</w:t>
      </w:r>
      <w:r>
        <w:t>ker &amp; listener)</w:t>
      </w:r>
    </w:p>
    <w:p w:rsidR="00F87B31" w:rsidRDefault="00317C99">
      <w:pPr>
        <w:numPr>
          <w:ilvl w:val="0"/>
          <w:numId w:val="41"/>
        </w:numPr>
      </w:pPr>
      <w:r>
        <w:t>Facilitate a collaboration &amp; teamwork game/Lesson</w:t>
      </w:r>
    </w:p>
    <w:p w:rsidR="00F87B31" w:rsidRDefault="00317C99">
      <w:pPr>
        <w:numPr>
          <w:ilvl w:val="0"/>
          <w:numId w:val="41"/>
        </w:numPr>
      </w:pPr>
      <w:r>
        <w:t>Model and provide an (optional) script for asking for help</w:t>
      </w:r>
    </w:p>
    <w:p w:rsidR="00F87B31" w:rsidRDefault="00317C99">
      <w:pPr>
        <w:numPr>
          <w:ilvl w:val="0"/>
          <w:numId w:val="41"/>
        </w:numPr>
      </w:pPr>
      <w:r>
        <w:t>Facilitate a reflect on how autism impacts students’ individual communication style(s) in varying contexts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85"/>
        </w:numPr>
      </w:pPr>
      <w:r>
        <w:t>Communication</w:t>
      </w:r>
    </w:p>
    <w:p w:rsidR="00F87B31" w:rsidRDefault="00317C99">
      <w:pPr>
        <w:numPr>
          <w:ilvl w:val="1"/>
          <w:numId w:val="85"/>
        </w:numPr>
      </w:pPr>
      <w:r>
        <w:t>Communication is different depending on the context (e.g. classroom, peers, friends, teachers, neighbor, etc.)</w:t>
      </w:r>
    </w:p>
    <w:p w:rsidR="00F87B31" w:rsidRDefault="00317C99">
      <w:pPr>
        <w:numPr>
          <w:ilvl w:val="1"/>
          <w:numId w:val="85"/>
        </w:numPr>
      </w:pPr>
      <w:r>
        <w:t>Communicate your ideas, opinions, &amp; findings when working with others</w:t>
      </w:r>
    </w:p>
    <w:p w:rsidR="00F87B31" w:rsidRDefault="00317C99">
      <w:pPr>
        <w:numPr>
          <w:ilvl w:val="1"/>
          <w:numId w:val="85"/>
        </w:numPr>
      </w:pPr>
      <w:r>
        <w:t>Multiple communication methods (e.g. written, verbal, gesture, presentation</w:t>
      </w:r>
      <w:r>
        <w:t>)</w:t>
      </w:r>
    </w:p>
    <w:p w:rsidR="00F87B31" w:rsidRDefault="00317C99">
      <w:pPr>
        <w:numPr>
          <w:ilvl w:val="1"/>
          <w:numId w:val="85"/>
        </w:numPr>
      </w:pPr>
      <w:r>
        <w:t>What’s your preferred communication style?</w:t>
      </w:r>
    </w:p>
    <w:p w:rsidR="00F87B31" w:rsidRDefault="00317C99">
      <w:pPr>
        <w:numPr>
          <w:ilvl w:val="1"/>
          <w:numId w:val="85"/>
        </w:numPr>
      </w:pPr>
      <w:r>
        <w:t>Listener</w:t>
      </w:r>
    </w:p>
    <w:p w:rsidR="00F87B31" w:rsidRDefault="00317C99">
      <w:pPr>
        <w:numPr>
          <w:ilvl w:val="2"/>
          <w:numId w:val="85"/>
        </w:numPr>
      </w:pPr>
      <w:r>
        <w:t>ND-</w:t>
      </w:r>
      <w:hyperlink r:id="rId45">
        <w:r>
          <w:rPr>
            <w:color w:val="1155CC"/>
            <w:u w:val="single"/>
          </w:rPr>
          <w:t>Active listening</w:t>
        </w:r>
      </w:hyperlink>
      <w:r>
        <w:t xml:space="preserve"> (Pereth, M. 2020); what does active listening look like for you?</w:t>
      </w:r>
    </w:p>
    <w:p w:rsidR="00F87B31" w:rsidRDefault="00317C99">
      <w:pPr>
        <w:numPr>
          <w:ilvl w:val="3"/>
          <w:numId w:val="85"/>
        </w:numPr>
      </w:pPr>
      <w:r>
        <w:t>Body language - what body language fee</w:t>
      </w:r>
      <w:r>
        <w:t>ls most comfortable and allows you to listen attentively?</w:t>
      </w:r>
    </w:p>
    <w:p w:rsidR="00F87B31" w:rsidRDefault="00317C99">
      <w:pPr>
        <w:numPr>
          <w:ilvl w:val="3"/>
          <w:numId w:val="85"/>
        </w:numPr>
      </w:pPr>
      <w:r>
        <w:t>Facial expressions - let go of controlling these to appear NT (not everyone will do this at all)</w:t>
      </w:r>
    </w:p>
    <w:p w:rsidR="00F87B31" w:rsidRDefault="00317C99">
      <w:pPr>
        <w:numPr>
          <w:ilvl w:val="3"/>
          <w:numId w:val="85"/>
        </w:numPr>
      </w:pPr>
      <w:r>
        <w:t xml:space="preserve">Eye contact - some students already may naturally not make eye contact (reinforce that this is okay) </w:t>
      </w:r>
      <w:r>
        <w:t>&amp; for other students encourage them to let go of eye contact if it allows them to listen better</w:t>
      </w:r>
    </w:p>
    <w:p w:rsidR="00F87B31" w:rsidRDefault="00317C99">
      <w:pPr>
        <w:numPr>
          <w:ilvl w:val="3"/>
          <w:numId w:val="85"/>
        </w:numPr>
      </w:pPr>
      <w:r>
        <w:t>Discuss how this is different from NT-active listening &amp; some (most)  NT people will not understand this at first - provide students with a script for navigatin</w:t>
      </w:r>
      <w:r>
        <w:t>g this (e.g. “it may not look like I am listening but [sitting, looking, facing, etc.] this way helps me better focus on what you are saying.”)</w:t>
      </w:r>
    </w:p>
    <w:p w:rsidR="00F87B31" w:rsidRDefault="00317C99">
      <w:pPr>
        <w:numPr>
          <w:ilvl w:val="2"/>
          <w:numId w:val="85"/>
        </w:numPr>
      </w:pPr>
      <w:r>
        <w:lastRenderedPageBreak/>
        <w:t>*important to approach this from a ND-affirming perspective - a few aspects of NT-active listening will be count</w:t>
      </w:r>
      <w:r>
        <w:t>erproductive for autistic students (e.g. focusing on controlling/forcing body language, eye contact)</w:t>
      </w:r>
    </w:p>
    <w:p w:rsidR="00F87B31" w:rsidRDefault="00317C99">
      <w:pPr>
        <w:numPr>
          <w:ilvl w:val="1"/>
          <w:numId w:val="85"/>
        </w:numPr>
      </w:pPr>
      <w:r>
        <w:t>Speaker</w:t>
      </w:r>
    </w:p>
    <w:p w:rsidR="00F87B31" w:rsidRDefault="00317C99">
      <w:pPr>
        <w:numPr>
          <w:ilvl w:val="2"/>
          <w:numId w:val="85"/>
        </w:numPr>
      </w:pPr>
      <w:r>
        <w:t>Importance of clear, concise, specific language</w:t>
      </w:r>
    </w:p>
    <w:p w:rsidR="00F87B31" w:rsidRDefault="00317C99">
      <w:pPr>
        <w:numPr>
          <w:ilvl w:val="2"/>
          <w:numId w:val="85"/>
        </w:numPr>
      </w:pPr>
      <w:r>
        <w:t>Use of written communication for topics of importance (e.g. paper trail)</w:t>
      </w:r>
    </w:p>
    <w:p w:rsidR="00F87B31" w:rsidRDefault="00317C99">
      <w:pPr>
        <w:numPr>
          <w:ilvl w:val="1"/>
          <w:numId w:val="85"/>
        </w:numPr>
      </w:pPr>
      <w:hyperlink r:id="rId46">
        <w:r>
          <w:rPr>
            <w:color w:val="1155CC"/>
            <w:u w:val="single"/>
          </w:rPr>
          <w:t>Communication games/activities</w:t>
        </w:r>
      </w:hyperlink>
      <w:r>
        <w:t xml:space="preserve"> suggestion (play any game that requires clear, concise, specific communication skills)</w:t>
      </w:r>
    </w:p>
    <w:p w:rsidR="00F87B31" w:rsidRDefault="00317C99">
      <w:pPr>
        <w:numPr>
          <w:ilvl w:val="1"/>
          <w:numId w:val="85"/>
        </w:numPr>
      </w:pPr>
      <w:r>
        <w:rPr>
          <w:i/>
        </w:rPr>
        <w:t>Utilize instructor models of clear communication (this should be ongoing throughout the enti</w:t>
      </w:r>
      <w:r>
        <w:rPr>
          <w:i/>
        </w:rPr>
        <w:t xml:space="preserve">re year) &amp; </w:t>
      </w:r>
      <w:hyperlink r:id="rId47">
        <w:r>
          <w:rPr>
            <w:i/>
            <w:color w:val="1155CC"/>
            <w:u w:val="single"/>
          </w:rPr>
          <w:t>role play</w:t>
        </w:r>
      </w:hyperlink>
      <w:r>
        <w:rPr>
          <w:i/>
        </w:rPr>
        <w:t xml:space="preserve"> (create scenarios/scripts for </w:t>
      </w:r>
      <w:r>
        <w:rPr>
          <w:i/>
          <w:u w:val="single"/>
        </w:rPr>
        <w:t>optional</w:t>
      </w:r>
      <w:r>
        <w:rPr>
          <w:i/>
        </w:rPr>
        <w:t xml:space="preserve"> use - some students may find scripted language easier to access or use to build i</w:t>
      </w:r>
      <w:r>
        <w:rPr>
          <w:i/>
        </w:rPr>
        <w:t>nto a more naturalistic repertoire)</w:t>
      </w:r>
    </w:p>
    <w:p w:rsidR="00F87B31" w:rsidRDefault="00317C99">
      <w:pPr>
        <w:numPr>
          <w:ilvl w:val="2"/>
          <w:numId w:val="85"/>
        </w:numPr>
      </w:pPr>
      <w:r>
        <w:t>Students act out ineffective communication</w:t>
      </w:r>
    </w:p>
    <w:p w:rsidR="00F87B31" w:rsidRDefault="00317C99">
      <w:pPr>
        <w:numPr>
          <w:ilvl w:val="2"/>
          <w:numId w:val="85"/>
        </w:numPr>
      </w:pPr>
      <w:r>
        <w:t xml:space="preserve">Students act out effective communication </w:t>
      </w:r>
    </w:p>
    <w:p w:rsidR="00F87B31" w:rsidRDefault="00317C99">
      <w:pPr>
        <w:numPr>
          <w:ilvl w:val="2"/>
          <w:numId w:val="85"/>
        </w:numPr>
      </w:pPr>
      <w:r>
        <w:t>Rest of group reflects on specific aspects of the communication that is ineffective/effective</w:t>
      </w:r>
    </w:p>
    <w:p w:rsidR="00F87B31" w:rsidRDefault="00317C99">
      <w:pPr>
        <w:numPr>
          <w:ilvl w:val="0"/>
          <w:numId w:val="85"/>
        </w:numPr>
      </w:pPr>
      <w:r>
        <w:t>Collaboration and teamwork (group activities) (Oliveri, M., Lawless, R., &amp; Molloy, H., 2017)</w:t>
      </w:r>
    </w:p>
    <w:p w:rsidR="00F87B31" w:rsidRDefault="00317C99">
      <w:pPr>
        <w:numPr>
          <w:ilvl w:val="1"/>
          <w:numId w:val="85"/>
        </w:numPr>
      </w:pPr>
      <w:r>
        <w:t>Working together towards a common goal</w:t>
      </w:r>
    </w:p>
    <w:p w:rsidR="00F87B31" w:rsidRDefault="00317C99">
      <w:pPr>
        <w:numPr>
          <w:ilvl w:val="1"/>
          <w:numId w:val="85"/>
        </w:numPr>
      </w:pPr>
      <w:hyperlink r:id="rId48">
        <w:r>
          <w:rPr>
            <w:color w:val="1155CC"/>
            <w:u w:val="single"/>
          </w:rPr>
          <w:t>Collaborative problem-solving</w:t>
        </w:r>
      </w:hyperlink>
      <w:r>
        <w:t xml:space="preserve"> </w:t>
      </w:r>
    </w:p>
    <w:p w:rsidR="00F87B31" w:rsidRDefault="00317C99">
      <w:pPr>
        <w:numPr>
          <w:ilvl w:val="1"/>
          <w:numId w:val="85"/>
        </w:numPr>
      </w:pPr>
      <w:r>
        <w:t xml:space="preserve">Design process in group Lesson </w:t>
      </w:r>
    </w:p>
    <w:p w:rsidR="00F87B31" w:rsidRDefault="00317C99">
      <w:pPr>
        <w:numPr>
          <w:ilvl w:val="1"/>
          <w:numId w:val="85"/>
        </w:numPr>
      </w:pPr>
      <w:r>
        <w:t>Roles &amp; responsibilities within group</w:t>
      </w:r>
    </w:p>
    <w:p w:rsidR="00F87B31" w:rsidRDefault="00317C99">
      <w:pPr>
        <w:numPr>
          <w:ilvl w:val="1"/>
          <w:numId w:val="85"/>
        </w:numPr>
      </w:pPr>
      <w:r>
        <w:t>Using communication tactics throughout groupwork</w:t>
      </w:r>
    </w:p>
    <w:p w:rsidR="00F87B31" w:rsidRDefault="00317C99">
      <w:pPr>
        <w:numPr>
          <w:ilvl w:val="1"/>
          <w:numId w:val="85"/>
        </w:numPr>
      </w:pPr>
      <w:hyperlink r:id="rId49">
        <w:r>
          <w:rPr>
            <w:color w:val="1155CC"/>
            <w:u w:val="single"/>
          </w:rPr>
          <w:t>Collaboration games</w:t>
        </w:r>
      </w:hyperlink>
      <w:r>
        <w:t xml:space="preserve"> to promote teamwork through play suggestions</w:t>
      </w:r>
    </w:p>
    <w:p w:rsidR="00F87B31" w:rsidRDefault="00317C99">
      <w:pPr>
        <w:numPr>
          <w:ilvl w:val="0"/>
          <w:numId w:val="85"/>
        </w:numPr>
      </w:pPr>
      <w:r>
        <w:t>Asking for help</w:t>
      </w:r>
    </w:p>
    <w:p w:rsidR="00F87B31" w:rsidRDefault="00317C99">
      <w:pPr>
        <w:numPr>
          <w:ilvl w:val="1"/>
          <w:numId w:val="85"/>
        </w:numPr>
      </w:pPr>
      <w:r>
        <w:t>After trying something yourself, brainstorm who to ask for help (peer, instructor?)</w:t>
      </w:r>
    </w:p>
    <w:p w:rsidR="00F87B31" w:rsidRDefault="00317C99">
      <w:pPr>
        <w:numPr>
          <w:ilvl w:val="1"/>
          <w:numId w:val="85"/>
        </w:numPr>
      </w:pPr>
      <w:r>
        <w:t>Be clea</w:t>
      </w:r>
      <w:r>
        <w:t>r on what you need help with</w:t>
      </w:r>
    </w:p>
    <w:p w:rsidR="00F87B31" w:rsidRDefault="00317C99">
      <w:pPr>
        <w:numPr>
          <w:ilvl w:val="1"/>
          <w:numId w:val="85"/>
        </w:numPr>
      </w:pPr>
      <w:r>
        <w:t>Use active listening when receiving help</w:t>
      </w:r>
    </w:p>
    <w:p w:rsidR="00F87B31" w:rsidRDefault="00317C99">
      <w:pPr>
        <w:numPr>
          <w:ilvl w:val="1"/>
          <w:numId w:val="85"/>
        </w:numPr>
      </w:pPr>
      <w:r>
        <w:t xml:space="preserve">Incorporate feedback into what you needed help with </w:t>
      </w:r>
    </w:p>
    <w:p w:rsidR="00F87B31" w:rsidRDefault="00317C99">
      <w:pPr>
        <w:numPr>
          <w:ilvl w:val="1"/>
          <w:numId w:val="85"/>
        </w:numPr>
        <w:rPr>
          <w:i/>
        </w:rPr>
      </w:pPr>
      <w:r>
        <w:rPr>
          <w:i/>
        </w:rPr>
        <w:t xml:space="preserve">Utilize instructor models &amp; role play </w:t>
      </w:r>
    </w:p>
    <w:p w:rsidR="00F87B31" w:rsidRDefault="00317C99">
      <w:pPr>
        <w:numPr>
          <w:ilvl w:val="2"/>
          <w:numId w:val="85"/>
        </w:numPr>
      </w:pPr>
      <w:r>
        <w:rPr>
          <w:rFonts w:ascii="Arial Unicode MS" w:eastAsia="Arial Unicode MS" w:hAnsi="Arial Unicode MS" w:cs="Arial Unicode MS"/>
        </w:rPr>
        <w:t>Ex. “I have tried getting the C++ code to work. I retraced my steps and reviewed the lecture t</w:t>
      </w:r>
      <w:r>
        <w:rPr>
          <w:rFonts w:ascii="Arial Unicode MS" w:eastAsia="Arial Unicode MS" w:hAnsi="Arial Unicode MS" w:cs="Arial Unicode MS"/>
        </w:rPr>
        <w:t>hat the project corresponds to. What are my next steps?” → approach your classmate and say “I’ve been having some issues with getting my C++ code to work. Can you run through it with me to debug?” or approach your instructor</w:t>
      </w:r>
    </w:p>
    <w:p w:rsidR="00F87B31" w:rsidRDefault="00317C99">
      <w:pPr>
        <w:numPr>
          <w:ilvl w:val="0"/>
          <w:numId w:val="85"/>
        </w:numPr>
      </w:pPr>
      <w:r>
        <w:t>Autism &amp; communication (Milton,</w:t>
      </w:r>
      <w:r>
        <w:t xml:space="preserve"> D., 2012)</w:t>
      </w:r>
    </w:p>
    <w:p w:rsidR="00F87B31" w:rsidRDefault="00317C99">
      <w:pPr>
        <w:numPr>
          <w:ilvl w:val="1"/>
          <w:numId w:val="85"/>
        </w:numPr>
      </w:pPr>
      <w:hyperlink r:id="rId50">
        <w:r>
          <w:rPr>
            <w:color w:val="1155CC"/>
            <w:u w:val="single"/>
          </w:rPr>
          <w:t>concept</w:t>
        </w:r>
      </w:hyperlink>
      <w:r>
        <w:t xml:space="preserve"> of “</w:t>
      </w:r>
      <w:hyperlink r:id="rId51">
        <w:r>
          <w:rPr>
            <w:color w:val="1155CC"/>
            <w:u w:val="single"/>
          </w:rPr>
          <w:t>the double empathy problem</w:t>
        </w:r>
      </w:hyperlink>
      <w:r>
        <w:t>”</w:t>
      </w:r>
    </w:p>
    <w:p w:rsidR="00F87B31" w:rsidRDefault="00317C99">
      <w:pPr>
        <w:numPr>
          <w:ilvl w:val="1"/>
          <w:numId w:val="85"/>
        </w:numPr>
      </w:pPr>
      <w:r>
        <w:rPr>
          <w:rFonts w:ascii="Arial Unicode MS" w:eastAsia="Arial Unicode MS" w:hAnsi="Arial Unicode MS" w:cs="Arial Unicode MS"/>
        </w:rPr>
        <w:t>Augment</w:t>
      </w:r>
      <w:r>
        <w:rPr>
          <w:rFonts w:ascii="Arial Unicode MS" w:eastAsia="Arial Unicode MS" w:hAnsi="Arial Unicode MS" w:cs="Arial Unicode MS"/>
        </w:rPr>
        <w:t>ative and alternative communication → apps, devices</w:t>
      </w:r>
    </w:p>
    <w:p w:rsidR="00F87B31" w:rsidRDefault="00317C99">
      <w:pPr>
        <w:numPr>
          <w:ilvl w:val="1"/>
          <w:numId w:val="85"/>
        </w:numPr>
      </w:pPr>
      <w:r>
        <w:t>American Sign Language (ASL)</w:t>
      </w:r>
    </w:p>
    <w:p w:rsidR="00F87B31" w:rsidRDefault="00317C99">
      <w:pPr>
        <w:numPr>
          <w:ilvl w:val="2"/>
          <w:numId w:val="85"/>
        </w:numPr>
      </w:pPr>
      <w:r>
        <w:t>Can use as a main communication or in times when speaking is inaccessible</w:t>
      </w:r>
    </w:p>
    <w:p w:rsidR="00F87B31" w:rsidRDefault="00317C99">
      <w:pPr>
        <w:numPr>
          <w:ilvl w:val="1"/>
          <w:numId w:val="85"/>
        </w:numPr>
      </w:pPr>
      <w:r>
        <w:lastRenderedPageBreak/>
        <w:t>Written</w:t>
      </w:r>
    </w:p>
    <w:p w:rsidR="00F87B31" w:rsidRDefault="00317C99">
      <w:pPr>
        <w:numPr>
          <w:ilvl w:val="1"/>
          <w:numId w:val="85"/>
        </w:numPr>
      </w:pPr>
      <w:r>
        <w:t>Speaking</w:t>
      </w:r>
    </w:p>
    <w:p w:rsidR="00F87B31" w:rsidRDefault="00317C99">
      <w:pPr>
        <w:numPr>
          <w:ilvl w:val="1"/>
          <w:numId w:val="85"/>
        </w:numPr>
      </w:pPr>
      <w:r>
        <w:t xml:space="preserve">Varying between these communication styles can help manage spoons (Miserandino, C., </w:t>
      </w:r>
      <w:r>
        <w:t>2013)/energy level (Autism LevelUp!, 2021)</w:t>
      </w:r>
    </w:p>
    <w:p w:rsidR="00F87B31" w:rsidRDefault="00317C99">
      <w:pPr>
        <w:numPr>
          <w:ilvl w:val="2"/>
          <w:numId w:val="85"/>
        </w:numPr>
      </w:pPr>
      <w:r>
        <w:t>Can also be helpful during pre/post-meltdown/shutdown</w:t>
      </w:r>
    </w:p>
    <w:p w:rsidR="00F87B31" w:rsidRDefault="00317C99">
      <w:pPr>
        <w:numPr>
          <w:ilvl w:val="2"/>
          <w:numId w:val="85"/>
        </w:numPr>
      </w:pPr>
      <w:r>
        <w:t>Can help to avoid meltdowns/shutdowns/burnout</w:t>
      </w:r>
    </w:p>
    <w:p w:rsidR="00F87B31" w:rsidRDefault="00317C99">
      <w:pPr>
        <w:numPr>
          <w:ilvl w:val="1"/>
          <w:numId w:val="85"/>
        </w:numPr>
      </w:pPr>
      <w:r>
        <w:t xml:space="preserve">Nonverbal cues in communication </w:t>
      </w:r>
    </w:p>
    <w:p w:rsidR="00F87B31" w:rsidRDefault="00317C99">
      <w:pPr>
        <w:numPr>
          <w:ilvl w:val="1"/>
          <w:numId w:val="85"/>
        </w:numPr>
      </w:pPr>
      <w:r>
        <w:t>What communication style(s) work for you?</w:t>
      </w:r>
    </w:p>
    <w:p w:rsidR="00F87B31" w:rsidRDefault="00317C99">
      <w:pPr>
        <w:numPr>
          <w:ilvl w:val="1"/>
          <w:numId w:val="85"/>
        </w:numPr>
      </w:pPr>
      <w:hyperlink r:id="rId52">
        <w:r>
          <w:rPr>
            <w:color w:val="1155CC"/>
            <w:u w:val="single"/>
          </w:rPr>
          <w:t>Autistic Self Advocacy Communication Toolkit</w:t>
        </w:r>
      </w:hyperlink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42"/>
        </w:numPr>
      </w:pPr>
      <w:r>
        <w:t>What does ND-active listening look like for you? How does this differ from traditional recommendations of (NT-)active listening?</w:t>
      </w:r>
    </w:p>
    <w:p w:rsidR="00F87B31" w:rsidRDefault="00317C99">
      <w:pPr>
        <w:numPr>
          <w:ilvl w:val="0"/>
          <w:numId w:val="42"/>
        </w:numPr>
      </w:pPr>
      <w:r>
        <w:t>Write a sentence about __(most recent innova</w:t>
      </w:r>
      <w:r>
        <w:t>tion hub challenge findings)____ that is clear, concise, &amp; specific.</w:t>
      </w:r>
    </w:p>
    <w:p w:rsidR="00F87B31" w:rsidRDefault="00317C99">
      <w:pPr>
        <w:numPr>
          <w:ilvl w:val="0"/>
          <w:numId w:val="42"/>
        </w:numPr>
      </w:pPr>
      <w:r>
        <w:t>What does it mean to collaborate on a common goal or project?</w:t>
      </w:r>
    </w:p>
    <w:p w:rsidR="00F87B31" w:rsidRDefault="00317C99">
      <w:pPr>
        <w:numPr>
          <w:ilvl w:val="0"/>
          <w:numId w:val="42"/>
        </w:numPr>
      </w:pPr>
      <w:r>
        <w:t>Reflect on one aspect of teamwork that you practiced during an innovation hub challenge.</w:t>
      </w:r>
    </w:p>
    <w:p w:rsidR="00F87B31" w:rsidRDefault="00317C99">
      <w:pPr>
        <w:numPr>
          <w:ilvl w:val="0"/>
          <w:numId w:val="42"/>
        </w:numPr>
      </w:pPr>
      <w:r>
        <w:t>What is your preferred style(s) of communication? Does this change depending on your mood, energy levels, spoons, or any other context?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60"/>
        </w:numPr>
      </w:pPr>
      <w:r>
        <w:t>Encourage clear, concise, specific communication of information in classes &amp; inn</w:t>
      </w:r>
      <w:r>
        <w:t>ovation hub</w:t>
      </w:r>
    </w:p>
    <w:p w:rsidR="00F87B31" w:rsidRDefault="00317C99">
      <w:pPr>
        <w:numPr>
          <w:ilvl w:val="0"/>
          <w:numId w:val="60"/>
        </w:numPr>
      </w:pPr>
      <w:r>
        <w:t>Use ND-active listening in class lectures &amp; innovation hub challenges</w:t>
      </w:r>
    </w:p>
    <w:p w:rsidR="00F87B31" w:rsidRDefault="00317C99">
      <w:pPr>
        <w:numPr>
          <w:ilvl w:val="0"/>
          <w:numId w:val="60"/>
        </w:numPr>
        <w:rPr>
          <w:i/>
        </w:rPr>
      </w:pPr>
      <w:r>
        <w:rPr>
          <w:i/>
        </w:rPr>
        <w:t>Collaboration is going to be one main skill used in the innovation hub</w:t>
      </w:r>
      <w:r>
        <w:rPr>
          <w:rFonts w:ascii="Arial Unicode MS" w:eastAsia="Arial Unicode MS" w:hAnsi="Arial Unicode MS" w:cs="Arial Unicode MS"/>
        </w:rPr>
        <w:t xml:space="preserve"> → encourage collaborative problem-solving, design thinking, the design process, clarification of roles </w:t>
      </w:r>
      <w:r>
        <w:rPr>
          <w:rFonts w:ascii="Arial Unicode MS" w:eastAsia="Arial Unicode MS" w:hAnsi="Arial Unicode MS" w:cs="Arial Unicode MS"/>
        </w:rPr>
        <w:t>&amp; responsibilities in challenges/group activities, &amp; communication tactics within collaboration throughout all group work in academics &amp; innovation hub</w:t>
      </w:r>
    </w:p>
    <w:p w:rsidR="00F87B31" w:rsidRDefault="00317C99">
      <w:pPr>
        <w:numPr>
          <w:ilvl w:val="0"/>
          <w:numId w:val="60"/>
        </w:numPr>
      </w:pPr>
      <w:r>
        <w:t>Encourage &amp; reinforce (by providing appropriate response to question) asking for help in academics &amp; inn</w:t>
      </w:r>
      <w:r>
        <w:t>ovation hub challenges/activities</w:t>
      </w:r>
    </w:p>
    <w:p w:rsidR="00F87B31" w:rsidRDefault="00317C99">
      <w:pPr>
        <w:numPr>
          <w:ilvl w:val="0"/>
          <w:numId w:val="60"/>
        </w:numPr>
      </w:pPr>
      <w:r>
        <w:t>Allow multiple styles of communication depending on student preference in academics &amp; innovation hub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79"/>
        </w:numPr>
      </w:pPr>
      <w:r>
        <w:t>Communication game</w:t>
      </w:r>
    </w:p>
    <w:p w:rsidR="00F87B31" w:rsidRDefault="00317C99">
      <w:pPr>
        <w:numPr>
          <w:ilvl w:val="0"/>
          <w:numId w:val="79"/>
        </w:numPr>
      </w:pPr>
      <w:r>
        <w:t>Communication (clear, concise, specific) model</w:t>
      </w:r>
    </w:p>
    <w:p w:rsidR="00F87B31" w:rsidRDefault="00317C99">
      <w:pPr>
        <w:numPr>
          <w:ilvl w:val="0"/>
          <w:numId w:val="79"/>
        </w:numPr>
      </w:pPr>
      <w:r>
        <w:t>Collaboration &amp; teamwork game</w:t>
      </w:r>
    </w:p>
    <w:p w:rsidR="00F87B31" w:rsidRDefault="00317C99">
      <w:pPr>
        <w:numPr>
          <w:ilvl w:val="0"/>
          <w:numId w:val="79"/>
        </w:numPr>
      </w:pPr>
      <w:r>
        <w:t>Asking for he</w:t>
      </w:r>
      <w:r>
        <w:t>lp model &amp; script</w:t>
      </w:r>
    </w:p>
    <w:p w:rsidR="00F87B31" w:rsidRDefault="00317C99">
      <w:pPr>
        <w:numPr>
          <w:ilvl w:val="0"/>
          <w:numId w:val="79"/>
        </w:numPr>
      </w:pPr>
      <w:r>
        <w:t>Communication style examples</w:t>
      </w:r>
    </w:p>
    <w:p w:rsidR="00F87B31" w:rsidRDefault="00317C99">
      <w:pPr>
        <w:numPr>
          <w:ilvl w:val="0"/>
          <w:numId w:val="79"/>
        </w:numPr>
      </w:pPr>
      <w:r>
        <w:t>SEL journal</w:t>
      </w:r>
    </w:p>
    <w:p w:rsidR="00F87B31" w:rsidRDefault="00F87B31">
      <w:pPr>
        <w:rPr>
          <w:b/>
        </w:rPr>
      </w:pPr>
    </w:p>
    <w:p w:rsidR="00F87B31" w:rsidRDefault="00317C99">
      <w:r>
        <w:rPr>
          <w:b/>
        </w:rPr>
        <w:lastRenderedPageBreak/>
        <w:t>Works Cited:</w:t>
      </w:r>
    </w:p>
    <w:p w:rsidR="00F87B31" w:rsidRDefault="00317C99">
      <w:pPr>
        <w:spacing w:before="240" w:after="240"/>
        <w:rPr>
          <w:i/>
        </w:rPr>
      </w:pPr>
      <w:r>
        <w:t xml:space="preserve">“Office of Developmental Primary Care.” </w:t>
      </w:r>
      <w:r>
        <w:rPr>
          <w:i/>
        </w:rPr>
        <w:t xml:space="preserve">Everybody Communicates: Toolkit for Accessing </w:t>
      </w:r>
    </w:p>
    <w:p w:rsidR="00F87B31" w:rsidRDefault="00317C99">
      <w:pPr>
        <w:spacing w:before="240" w:after="240"/>
        <w:ind w:left="720"/>
      </w:pPr>
      <w:r>
        <w:rPr>
          <w:i/>
        </w:rPr>
        <w:t>Communication Assessments, Funding, and Accommodations | Office of Developmental Primary Care</w:t>
      </w:r>
      <w:r>
        <w:t>, 2</w:t>
      </w:r>
      <w:r>
        <w:t xml:space="preserve">018, https://odpc.ucsf.edu/communications-paper. </w:t>
      </w:r>
    </w:p>
    <w:p w:rsidR="00F87B31" w:rsidRDefault="00317C99">
      <w:pPr>
        <w:spacing w:before="240" w:after="240"/>
      </w:pPr>
      <w:r>
        <w:t xml:space="preserve">Oliveri, M., Lawless, R., &amp; Molloy, H. (2017). A Literature Review on Collaborative Problem </w:t>
      </w:r>
    </w:p>
    <w:p w:rsidR="00F87B31" w:rsidRDefault="00317C99">
      <w:pPr>
        <w:spacing w:before="240" w:after="240"/>
        <w:ind w:left="720"/>
      </w:pPr>
      <w:r>
        <w:t xml:space="preserve">Solving for College and Workforce Readiness. ETS Research Report Series. 2017. 10.1002/ets2.12133. </w:t>
      </w:r>
    </w:p>
    <w:p w:rsidR="00F87B31" w:rsidRDefault="00317C99">
      <w:pPr>
        <w:spacing w:before="240" w:after="240"/>
        <w:rPr>
          <w:highlight w:val="white"/>
        </w:rPr>
      </w:pPr>
      <w:r>
        <w:rPr>
          <w:highlight w:val="white"/>
        </w:rPr>
        <w:t>Milton, D. (2</w:t>
      </w:r>
      <w:r>
        <w:rPr>
          <w:highlight w:val="white"/>
        </w:rPr>
        <w:t xml:space="preserve">012) On the ontological status of autism: the ‘double empathy problem’, </w:t>
      </w:r>
    </w:p>
    <w:p w:rsidR="00F87B31" w:rsidRDefault="00317C99">
      <w:pPr>
        <w:spacing w:before="240" w:after="240"/>
        <w:ind w:firstLine="720"/>
      </w:pPr>
      <w:r>
        <w:rPr>
          <w:highlight w:val="white"/>
        </w:rPr>
        <w:t xml:space="preserve">Disability &amp; Society, 27:6, 883-887, DOI: </w:t>
      </w:r>
      <w:hyperlink r:id="rId53">
        <w:r>
          <w:rPr>
            <w:highlight w:val="white"/>
            <w:u w:val="single"/>
          </w:rPr>
          <w:t>10.1080/09687599.2012.710008</w:t>
        </w:r>
      </w:hyperlink>
    </w:p>
    <w:p w:rsidR="00F87B31" w:rsidRDefault="00317C99">
      <w:pPr>
        <w:spacing w:before="240" w:after="240"/>
      </w:pPr>
      <w:r>
        <w:t xml:space="preserve">Miserandino, C. (2013). </w:t>
      </w:r>
      <w:r>
        <w:rPr>
          <w:i/>
        </w:rPr>
        <w:t>The Spoon theory written by Christine Miserandino</w:t>
      </w:r>
      <w:r>
        <w:t xml:space="preserve">. But You Dont Look </w:t>
      </w:r>
    </w:p>
    <w:p w:rsidR="00F87B31" w:rsidRDefault="00317C99">
      <w:pPr>
        <w:spacing w:before="240" w:after="240"/>
        <w:ind w:left="720"/>
      </w:pPr>
      <w:r>
        <w:t xml:space="preserve">Sick? support for those with invisible illness or chronic illness. Retrieved March 11, 2022, from https://butyoudontlooksick.com/articles/written-by-christine/the-spoon-theory/ </w:t>
      </w:r>
    </w:p>
    <w:p w:rsidR="00F87B31" w:rsidRDefault="00317C99">
      <w:pPr>
        <w:spacing w:before="240" w:after="240"/>
      </w:pPr>
      <w:r>
        <w:t xml:space="preserve">Pereth, </w:t>
      </w:r>
      <w:r>
        <w:t xml:space="preserve">M. (2020) “Active Listening.” </w:t>
      </w:r>
      <w:r>
        <w:rPr>
          <w:i/>
        </w:rPr>
        <w:t>Autistic in NYC</w:t>
      </w:r>
      <w:r>
        <w:t xml:space="preserve">, </w:t>
      </w:r>
    </w:p>
    <w:p w:rsidR="00F87B31" w:rsidRDefault="00317C99">
      <w:pPr>
        <w:spacing w:before="240" w:after="240"/>
        <w:ind w:firstLine="720"/>
      </w:pPr>
      <w:r>
        <w:t xml:space="preserve">http://autisticnyc.org/vision/soc-skills/active-listen.html. </w:t>
      </w:r>
    </w:p>
    <w:p w:rsidR="00F87B31" w:rsidRDefault="00317C99">
      <w:pPr>
        <w:pStyle w:val="Heading1"/>
      </w:pPr>
      <w:bookmarkStart w:id="8" w:name="_6p2phin39ho2" w:colFirst="0" w:colLast="0"/>
      <w:bookmarkEnd w:id="8"/>
      <w:r>
        <w:t>Week 9: Social awareness skills: affective empathy, perspective-taking, others’ intentions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54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49"/>
        </w:numPr>
      </w:pPr>
      <w:r>
        <w:t>Empathy, affective empathy = understanding others’ emotions, cognitive empathy = taking others’ perspectives, others’ intentions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36"/>
        </w:numPr>
      </w:pPr>
      <w:r>
        <w:t>Understand what empathy</w:t>
      </w:r>
      <w:r>
        <w:t xml:space="preserve"> is (cognitive &amp; affective), why it is important, &amp; habits to practice to learn empathy</w:t>
      </w:r>
    </w:p>
    <w:p w:rsidR="00F87B31" w:rsidRDefault="00317C99">
      <w:pPr>
        <w:numPr>
          <w:ilvl w:val="0"/>
          <w:numId w:val="36"/>
        </w:numPr>
      </w:pPr>
      <w:r>
        <w:t>Take others’ perspectives</w:t>
      </w:r>
    </w:p>
    <w:p w:rsidR="00F87B31" w:rsidRDefault="00317C99">
      <w:pPr>
        <w:numPr>
          <w:ilvl w:val="0"/>
          <w:numId w:val="36"/>
        </w:numPr>
      </w:pPr>
      <w:r>
        <w:t>Understands &amp; responds to others’ emotions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20"/>
        </w:numPr>
      </w:pPr>
      <w:r>
        <w:t>Model empathy (cognitive &amp; affective) &amp; habits to build empathy</w:t>
      </w:r>
    </w:p>
    <w:p w:rsidR="00F87B31" w:rsidRDefault="00317C99">
      <w:pPr>
        <w:numPr>
          <w:ilvl w:val="0"/>
          <w:numId w:val="20"/>
        </w:numPr>
      </w:pPr>
      <w:r>
        <w:t>Teach the importance of empathy &amp; habits to build empathy</w:t>
      </w:r>
    </w:p>
    <w:p w:rsidR="00F87B31" w:rsidRDefault="00317C99">
      <w:pPr>
        <w:numPr>
          <w:ilvl w:val="0"/>
          <w:numId w:val="20"/>
        </w:numPr>
      </w:pPr>
      <w:r>
        <w:t>Model taking others’ perspectives</w:t>
      </w:r>
    </w:p>
    <w:p w:rsidR="00F87B31" w:rsidRDefault="00317C99">
      <w:pPr>
        <w:numPr>
          <w:ilvl w:val="0"/>
          <w:numId w:val="20"/>
        </w:numPr>
      </w:pPr>
      <w:r>
        <w:t>Model understanding &amp; responding to others’ emotions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45"/>
        </w:numPr>
      </w:pPr>
      <w:hyperlink r:id="rId55">
        <w:r>
          <w:rPr>
            <w:color w:val="1155CC"/>
            <w:u w:val="single"/>
          </w:rPr>
          <w:t>Empathy introduction video</w:t>
        </w:r>
      </w:hyperlink>
    </w:p>
    <w:p w:rsidR="00F87B31" w:rsidRDefault="00317C99">
      <w:pPr>
        <w:numPr>
          <w:ilvl w:val="1"/>
          <w:numId w:val="45"/>
        </w:numPr>
      </w:pPr>
      <w:r>
        <w:t>Be observant of &amp; curious about others</w:t>
      </w:r>
    </w:p>
    <w:p w:rsidR="00F87B31" w:rsidRDefault="00317C99">
      <w:pPr>
        <w:numPr>
          <w:ilvl w:val="2"/>
          <w:numId w:val="45"/>
        </w:numPr>
      </w:pPr>
      <w:r>
        <w:t>What kind of day are they having? What are they feeling?</w:t>
      </w:r>
    </w:p>
    <w:p w:rsidR="00F87B31" w:rsidRDefault="00317C99">
      <w:pPr>
        <w:numPr>
          <w:ilvl w:val="1"/>
          <w:numId w:val="45"/>
        </w:numPr>
      </w:pPr>
      <w:r>
        <w:t>Use ND-active listening</w:t>
      </w:r>
    </w:p>
    <w:p w:rsidR="00F87B31" w:rsidRDefault="00317C99">
      <w:pPr>
        <w:numPr>
          <w:ilvl w:val="2"/>
          <w:numId w:val="45"/>
        </w:numPr>
      </w:pPr>
      <w:r>
        <w:t>Take a moment to consider the other person’s statement</w:t>
      </w:r>
    </w:p>
    <w:p w:rsidR="00F87B31" w:rsidRDefault="00317C99">
      <w:pPr>
        <w:numPr>
          <w:ilvl w:val="2"/>
          <w:numId w:val="45"/>
        </w:numPr>
      </w:pPr>
      <w:r>
        <w:t>Ask follow up questions</w:t>
      </w:r>
    </w:p>
    <w:p w:rsidR="00F87B31" w:rsidRDefault="00317C99">
      <w:pPr>
        <w:numPr>
          <w:ilvl w:val="2"/>
          <w:numId w:val="45"/>
        </w:numPr>
      </w:pPr>
      <w:r>
        <w:rPr>
          <w:rFonts w:ascii="Arial Unicode MS" w:eastAsia="Arial Unicode MS" w:hAnsi="Arial Unicode MS" w:cs="Arial Unicode MS"/>
        </w:rPr>
        <w:t>You don’t need to agree with someone’s opinion in order u</w:t>
      </w:r>
      <w:r>
        <w:rPr>
          <w:rFonts w:ascii="Arial Unicode MS" w:eastAsia="Arial Unicode MS" w:hAnsi="Arial Unicode MS" w:cs="Arial Unicode MS"/>
        </w:rPr>
        <w:t>nderstand &amp; acknowledge it → over time this will help expand your worldview</w:t>
      </w:r>
    </w:p>
    <w:p w:rsidR="00F87B31" w:rsidRDefault="00317C99">
      <w:pPr>
        <w:numPr>
          <w:ilvl w:val="1"/>
          <w:numId w:val="45"/>
        </w:numPr>
      </w:pPr>
      <w:r>
        <w:t>Open up</w:t>
      </w:r>
    </w:p>
    <w:p w:rsidR="00F87B31" w:rsidRDefault="00317C99">
      <w:pPr>
        <w:numPr>
          <w:ilvl w:val="2"/>
          <w:numId w:val="45"/>
        </w:numPr>
      </w:pPr>
      <w:r>
        <w:t>Practice vulnerability &amp; sharing your thoughts, emotions, &amp; opinions</w:t>
      </w:r>
    </w:p>
    <w:p w:rsidR="00F87B31" w:rsidRDefault="00317C99">
      <w:pPr>
        <w:numPr>
          <w:ilvl w:val="2"/>
          <w:numId w:val="45"/>
        </w:numPr>
      </w:pPr>
      <w:r>
        <w:t>Empathy is a 2-way street that is built on mutual understanding</w:t>
      </w:r>
    </w:p>
    <w:p w:rsidR="00F87B31" w:rsidRDefault="00317C99">
      <w:pPr>
        <w:numPr>
          <w:ilvl w:val="1"/>
          <w:numId w:val="45"/>
        </w:numPr>
      </w:pPr>
      <w:r>
        <w:t>Uncovering someone else’s motivations &amp;</w:t>
      </w:r>
      <w:r>
        <w:t xml:space="preserve"> opinions + expressing our own underlying concerns = shared commonality (even with those who hold different beliefs than ours)</w:t>
      </w:r>
    </w:p>
    <w:p w:rsidR="00F87B31" w:rsidRDefault="00317C99">
      <w:pPr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Empathy helps us avoid labeling others as outsiders/enemies → lessens divides &amp; increases connection</w:t>
      </w:r>
    </w:p>
    <w:p w:rsidR="00F87B31" w:rsidRDefault="00317C99">
      <w:pPr>
        <w:numPr>
          <w:ilvl w:val="1"/>
          <w:numId w:val="45"/>
        </w:numPr>
      </w:pPr>
      <w:r>
        <w:t>Autistic people sometimes ex</w:t>
      </w:r>
      <w:r>
        <w:t>perience hyper-empathy (AKA too much empathy) (Engelbrecht, N., and Silvertant, M., 2021)</w:t>
      </w:r>
    </w:p>
    <w:p w:rsidR="00F87B31" w:rsidRDefault="00317C99">
      <w:pPr>
        <w:numPr>
          <w:ilvl w:val="2"/>
          <w:numId w:val="45"/>
        </w:numPr>
      </w:pPr>
      <w:r>
        <w:t>What are ways we can take a break from this if we are overwhelmed?</w:t>
      </w:r>
    </w:p>
    <w:p w:rsidR="00F87B31" w:rsidRDefault="00317C99">
      <w:pPr>
        <w:numPr>
          <w:ilvl w:val="3"/>
          <w:numId w:val="45"/>
        </w:numPr>
      </w:pPr>
      <w:r>
        <w:t>Recognize what emotions are ours vs. another person’s</w:t>
      </w:r>
    </w:p>
    <w:p w:rsidR="00F87B31" w:rsidRDefault="00317C99">
      <w:pPr>
        <w:numPr>
          <w:ilvl w:val="3"/>
          <w:numId w:val="45"/>
        </w:numPr>
      </w:pPr>
      <w:r>
        <w:t xml:space="preserve">Understand that you are only responsible for </w:t>
      </w:r>
      <w:r>
        <w:t>your own emotions and other people are responsible for their own</w:t>
      </w:r>
    </w:p>
    <w:p w:rsidR="00F87B31" w:rsidRDefault="00317C99">
      <w:pPr>
        <w:numPr>
          <w:ilvl w:val="3"/>
          <w:numId w:val="45"/>
        </w:numPr>
      </w:pPr>
      <w:r>
        <w:t>Validate another person’s experience but avoid “fixing” it</w:t>
      </w:r>
    </w:p>
    <w:p w:rsidR="00F87B31" w:rsidRDefault="00317C99">
      <w:pPr>
        <w:numPr>
          <w:ilvl w:val="0"/>
          <w:numId w:val="45"/>
        </w:numPr>
      </w:pPr>
      <w:r>
        <w:t>Taking others’ perspectives = cognitive empathy (AKA understanding what others are thinking) (Engelbrecht, N., and Silvertant, M., 2</w:t>
      </w:r>
      <w:r>
        <w:t>021)</w:t>
      </w:r>
    </w:p>
    <w:p w:rsidR="00F87B31" w:rsidRDefault="00317C99">
      <w:pPr>
        <w:numPr>
          <w:ilvl w:val="1"/>
          <w:numId w:val="45"/>
        </w:numPr>
      </w:pPr>
      <w:r>
        <w:t>Can be a difficulty with autism</w:t>
      </w:r>
    </w:p>
    <w:p w:rsidR="00F87B31" w:rsidRDefault="00317C99">
      <w:pPr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 xml:space="preserve">Begin at our own perspective → this is easy to see </w:t>
      </w:r>
    </w:p>
    <w:p w:rsidR="00F87B31" w:rsidRDefault="00317C99">
      <w:pPr>
        <w:numPr>
          <w:ilvl w:val="2"/>
          <w:numId w:val="45"/>
        </w:numPr>
      </w:pPr>
      <w:r>
        <w:t>A collection of our past experiences &amp; beliefs influence how we perceive the present moment &amp; how we engage with thinking about the future</w:t>
      </w:r>
    </w:p>
    <w:p w:rsidR="00F87B31" w:rsidRDefault="00317C99">
      <w:pPr>
        <w:numPr>
          <w:ilvl w:val="1"/>
          <w:numId w:val="45"/>
        </w:numPr>
      </w:pPr>
      <w:r>
        <w:t xml:space="preserve">Strategy for taking others’ </w:t>
      </w:r>
      <w:r>
        <w:t>perspectives:</w:t>
      </w:r>
    </w:p>
    <w:p w:rsidR="00F87B31" w:rsidRDefault="00317C99">
      <w:pPr>
        <w:numPr>
          <w:ilvl w:val="2"/>
          <w:numId w:val="45"/>
        </w:numPr>
      </w:pPr>
      <w:r>
        <w:t xml:space="preserve">Ask questions </w:t>
      </w:r>
    </w:p>
    <w:p w:rsidR="00F87B31" w:rsidRDefault="00317C99">
      <w:pPr>
        <w:numPr>
          <w:ilvl w:val="2"/>
          <w:numId w:val="45"/>
        </w:numPr>
      </w:pPr>
      <w:r>
        <w:t>ND-active listening; listening to what others’ share</w:t>
      </w:r>
    </w:p>
    <w:p w:rsidR="00F87B31" w:rsidRDefault="00317C99">
      <w:pPr>
        <w:numPr>
          <w:ilvl w:val="2"/>
          <w:numId w:val="45"/>
        </w:numPr>
      </w:pPr>
      <w:r>
        <w:rPr>
          <w:rFonts w:ascii="Arial Unicode MS" w:eastAsia="Arial Unicode MS" w:hAnsi="Arial Unicode MS" w:cs="Arial Unicode MS"/>
        </w:rPr>
        <w:t>Consider what you know about people’s past experiences &amp; beliefs, worldviews → this will shape their current perspective</w:t>
      </w:r>
    </w:p>
    <w:p w:rsidR="00F87B31" w:rsidRDefault="00317C99">
      <w:pPr>
        <w:numPr>
          <w:ilvl w:val="2"/>
          <w:numId w:val="45"/>
        </w:numPr>
      </w:pPr>
      <w:r>
        <w:t>Notice &amp; clarify others’ emotions &amp; needs through com</w:t>
      </w:r>
      <w:r>
        <w:t>munication (e.g. ND-active listening &amp; asking questions)</w:t>
      </w:r>
    </w:p>
    <w:p w:rsidR="00F87B31" w:rsidRDefault="00317C99">
      <w:pPr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Remember → communication is key to understanding others’ perspectives</w:t>
      </w:r>
    </w:p>
    <w:p w:rsidR="00F87B31" w:rsidRDefault="00317C99">
      <w:pPr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lastRenderedPageBreak/>
        <w:t>Situations that this is helpful in → group work, relationships, conflicts, negotiation, anything with relating to/working with ot</w:t>
      </w:r>
      <w:r>
        <w:rPr>
          <w:rFonts w:ascii="Arial Unicode MS" w:eastAsia="Arial Unicode MS" w:hAnsi="Arial Unicode MS" w:cs="Arial Unicode MS"/>
        </w:rPr>
        <w:t>hers</w:t>
      </w:r>
    </w:p>
    <w:p w:rsidR="00F87B31" w:rsidRDefault="00317C99">
      <w:pPr>
        <w:numPr>
          <w:ilvl w:val="1"/>
          <w:numId w:val="45"/>
        </w:numPr>
        <w:rPr>
          <w:i/>
        </w:rPr>
      </w:pPr>
      <w:hyperlink r:id="rId56">
        <w:r>
          <w:rPr>
            <w:i/>
            <w:color w:val="1155CC"/>
            <w:u w:val="single"/>
          </w:rPr>
          <w:t>Vignettes &amp; role play</w:t>
        </w:r>
      </w:hyperlink>
      <w:r>
        <w:rPr>
          <w:i/>
        </w:rPr>
        <w:t xml:space="preserve"> of taking others perspectives</w:t>
      </w:r>
    </w:p>
    <w:p w:rsidR="00F87B31" w:rsidRDefault="00317C99">
      <w:pPr>
        <w:numPr>
          <w:ilvl w:val="0"/>
          <w:numId w:val="45"/>
        </w:numPr>
      </w:pPr>
      <w:r>
        <w:t>Understanding &amp; responding to others’ emotions = affective empathy (</w:t>
      </w:r>
      <w:r>
        <w:rPr>
          <w:color w:val="303030"/>
          <w:sz w:val="20"/>
          <w:szCs w:val="20"/>
          <w:highlight w:val="white"/>
        </w:rPr>
        <w:t>Ratka, A., 2018)</w:t>
      </w:r>
    </w:p>
    <w:p w:rsidR="00F87B31" w:rsidRDefault="00317C99">
      <w:pPr>
        <w:numPr>
          <w:ilvl w:val="1"/>
          <w:numId w:val="45"/>
        </w:numPr>
        <w:rPr>
          <w:i/>
        </w:rPr>
      </w:pPr>
      <w:r>
        <w:rPr>
          <w:i/>
        </w:rPr>
        <w:t xml:space="preserve">Role models </w:t>
      </w:r>
      <w:r>
        <w:t xml:space="preserve">of affective empathy is considered to be the most effective way of </w:t>
      </w:r>
      <w:hyperlink r:id="rId57">
        <w:r>
          <w:rPr>
            <w:color w:val="1155CC"/>
            <w:u w:val="single"/>
          </w:rPr>
          <w:t>teaching affective empathy skills</w:t>
        </w:r>
      </w:hyperlink>
    </w:p>
    <w:p w:rsidR="00F87B31" w:rsidRDefault="00317C99">
      <w:pPr>
        <w:numPr>
          <w:ilvl w:val="1"/>
          <w:numId w:val="45"/>
        </w:numPr>
      </w:pPr>
      <w:r>
        <w:t>See action steps under empathy introduction video</w:t>
      </w:r>
    </w:p>
    <w:p w:rsidR="00F87B31" w:rsidRDefault="00317C99">
      <w:pPr>
        <w:numPr>
          <w:ilvl w:val="0"/>
          <w:numId w:val="45"/>
        </w:numPr>
        <w:rPr>
          <w:i/>
        </w:rPr>
      </w:pPr>
      <w:hyperlink r:id="rId58">
        <w:r>
          <w:rPr>
            <w:i/>
            <w:color w:val="1155CC"/>
            <w:u w:val="single"/>
          </w:rPr>
          <w:t>Vignettes &amp; roleplay of empathy</w:t>
        </w:r>
      </w:hyperlink>
      <w:r>
        <w:rPr>
          <w:i/>
        </w:rPr>
        <w:t xml:space="preserve"> </w:t>
      </w:r>
      <w:r>
        <w:rPr>
          <w:rFonts w:ascii="Arial Unicode MS" w:eastAsia="Arial Unicode MS" w:hAnsi="Arial Unicode MS" w:cs="Arial Unicode MS"/>
        </w:rPr>
        <w:t>→ activities and worksheets ~⅔ of the way down the page</w:t>
      </w:r>
    </w:p>
    <w:p w:rsidR="00F87B31" w:rsidRDefault="00317C99">
      <w:pPr>
        <w:numPr>
          <w:ilvl w:val="0"/>
          <w:numId w:val="45"/>
        </w:numPr>
      </w:pPr>
      <w:r>
        <w:t>Intentions of others</w:t>
      </w:r>
    </w:p>
    <w:p w:rsidR="00F87B31" w:rsidRDefault="00317C99">
      <w:pPr>
        <w:numPr>
          <w:ilvl w:val="1"/>
          <w:numId w:val="45"/>
        </w:numPr>
      </w:pPr>
      <w:r>
        <w:t>Understanding why someone acts the way they do or predicting how they will act</w:t>
      </w:r>
    </w:p>
    <w:p w:rsidR="00F87B31" w:rsidRDefault="00317C99">
      <w:pPr>
        <w:numPr>
          <w:ilvl w:val="1"/>
          <w:numId w:val="45"/>
        </w:numPr>
      </w:pPr>
      <w:r>
        <w:t>Begins with being observant of</w:t>
      </w:r>
      <w:r>
        <w:t xml:space="preserve"> others</w:t>
      </w:r>
    </w:p>
    <w:p w:rsidR="00F87B31" w:rsidRDefault="00317C99">
      <w:pPr>
        <w:numPr>
          <w:ilvl w:val="1"/>
          <w:numId w:val="45"/>
        </w:numPr>
      </w:pPr>
      <w:r>
        <w:t>Listening</w:t>
      </w:r>
    </w:p>
    <w:p w:rsidR="00F87B31" w:rsidRDefault="00317C99">
      <w:pPr>
        <w:numPr>
          <w:ilvl w:val="1"/>
          <w:numId w:val="45"/>
        </w:numPr>
      </w:pPr>
      <w:r>
        <w:rPr>
          <w:rFonts w:ascii="Arial Unicode MS" w:eastAsia="Arial Unicode MS" w:hAnsi="Arial Unicode MS" w:cs="Arial Unicode MS"/>
        </w:rPr>
        <w:t>Uses the same skills as taking others’ perspectives → when we can take another person’s perspective, we can begin to understand the intentions behind their behavior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Academics &amp; Innovation Hub Integration:</w:t>
      </w:r>
    </w:p>
    <w:p w:rsidR="00F87B31" w:rsidRDefault="00317C99">
      <w:pPr>
        <w:numPr>
          <w:ilvl w:val="0"/>
          <w:numId w:val="11"/>
        </w:numPr>
      </w:pPr>
      <w:r>
        <w:t>Innovation hub &amp; academic instru</w:t>
      </w:r>
      <w:r>
        <w:t>ctors should model empathy</w:t>
      </w:r>
    </w:p>
    <w:p w:rsidR="00F87B31" w:rsidRDefault="00317C99">
      <w:pPr>
        <w:numPr>
          <w:ilvl w:val="0"/>
          <w:numId w:val="11"/>
        </w:numPr>
      </w:pPr>
      <w:r>
        <w:t>Practice the habits to build empathy within group activities in academics &amp; innovation hub</w:t>
      </w:r>
    </w:p>
    <w:p w:rsidR="00F87B31" w:rsidRDefault="00317C99">
      <w:pPr>
        <w:numPr>
          <w:ilvl w:val="0"/>
          <w:numId w:val="11"/>
        </w:numPr>
      </w:pPr>
      <w:r>
        <w:t>Observational data on students engaging in empathy (cognitive &amp; affective)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71"/>
        </w:numPr>
      </w:pPr>
      <w:r>
        <w:t>Worksheets &amp; role play activities of empathy on p</w:t>
      </w:r>
      <w:r>
        <w:t>ositivesychology.com (link in Lesson plans)</w:t>
      </w:r>
    </w:p>
    <w:p w:rsidR="00F87B31" w:rsidRDefault="00317C99">
      <w:pPr>
        <w:numPr>
          <w:ilvl w:val="0"/>
          <w:numId w:val="71"/>
        </w:numPr>
      </w:pPr>
      <w:r>
        <w:t>Recall a time when you attempted to gain a deeper understanding of another person’s thoughts, motives, emotions, or values</w:t>
      </w:r>
    </w:p>
    <w:p w:rsidR="00F87B31" w:rsidRDefault="00317C99">
      <w:pPr>
        <w:numPr>
          <w:ilvl w:val="0"/>
          <w:numId w:val="71"/>
        </w:numPr>
      </w:pPr>
      <w:r>
        <w:t>Attempt to gain a deeper understanding of another person’s thoughts, motives, emotions, o</w:t>
      </w:r>
      <w:r>
        <w:t>r values this week within SIPP &amp; in your life outside of SIPP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86"/>
        </w:numPr>
      </w:pPr>
      <w:r>
        <w:t>SEL journals</w:t>
      </w:r>
    </w:p>
    <w:p w:rsidR="00F87B31" w:rsidRDefault="00317C99">
      <w:pPr>
        <w:numPr>
          <w:ilvl w:val="0"/>
          <w:numId w:val="86"/>
        </w:numPr>
      </w:pPr>
      <w:r>
        <w:t>Empathy worksheets &amp; role play activities</w:t>
      </w:r>
    </w:p>
    <w:p w:rsidR="00F87B31" w:rsidRDefault="00317C99">
      <w:pPr>
        <w:numPr>
          <w:ilvl w:val="0"/>
          <w:numId w:val="86"/>
        </w:numPr>
      </w:pPr>
      <w:r>
        <w:t>Empathy youtube video</w:t>
      </w:r>
    </w:p>
    <w:p w:rsidR="00F87B31" w:rsidRDefault="00F87B31">
      <w:pPr>
        <w:rPr>
          <w:b/>
        </w:rPr>
      </w:pPr>
    </w:p>
    <w:p w:rsidR="00F87B31" w:rsidRDefault="00317C99">
      <w:r>
        <w:rPr>
          <w:b/>
        </w:rPr>
        <w:t xml:space="preserve">Resources: </w:t>
      </w:r>
      <w:r>
        <w:t>links above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t xml:space="preserve">“Connect Your Classroom to the World.” (2022) </w:t>
      </w:r>
      <w:r>
        <w:rPr>
          <w:i/>
        </w:rPr>
        <w:t>Empatico</w:t>
      </w:r>
      <w:r>
        <w:t xml:space="preserve">, </w:t>
      </w:r>
    </w:p>
    <w:p w:rsidR="00F87B31" w:rsidRDefault="00317C99">
      <w:pPr>
        <w:spacing w:before="240" w:after="240"/>
        <w:ind w:firstLine="720"/>
      </w:pPr>
      <w:r>
        <w:lastRenderedPageBreak/>
        <w:t xml:space="preserve">https://empatico.org/activity-plan/perspective-taking. </w:t>
      </w:r>
    </w:p>
    <w:p w:rsidR="00F87B31" w:rsidRDefault="00317C99">
      <w:pPr>
        <w:spacing w:before="240" w:after="240"/>
      </w:pPr>
      <w:r>
        <w:t xml:space="preserve">Engelbrecht, N., and Silvertant, M. (2021) </w:t>
      </w:r>
      <w:r>
        <w:rPr>
          <w:i/>
        </w:rPr>
        <w:t>Embrace Autism | the Ultimate Autism Resource</w:t>
      </w:r>
      <w:r>
        <w:t xml:space="preserve">. </w:t>
      </w:r>
    </w:p>
    <w:p w:rsidR="00F87B31" w:rsidRDefault="00317C99">
      <w:pPr>
        <w:spacing w:before="240" w:after="240"/>
        <w:ind w:firstLine="720"/>
        <w:rPr>
          <w:highlight w:val="white"/>
        </w:rPr>
      </w:pPr>
      <w:r>
        <w:t xml:space="preserve">https://embrace-autism.com/. </w:t>
      </w:r>
    </w:p>
    <w:p w:rsidR="00F87B31" w:rsidRDefault="00317C99">
      <w:pPr>
        <w:rPr>
          <w:i/>
          <w:highlight w:val="white"/>
        </w:rPr>
      </w:pPr>
      <w:r>
        <w:rPr>
          <w:highlight w:val="white"/>
        </w:rPr>
        <w:t xml:space="preserve">Ratka, A. (2018) “Empathy and the Development of Affective Skills.” </w:t>
      </w:r>
      <w:r>
        <w:rPr>
          <w:i/>
          <w:highlight w:val="white"/>
        </w:rPr>
        <w:t xml:space="preserve">American journal of </w:t>
      </w:r>
    </w:p>
    <w:p w:rsidR="00F87B31" w:rsidRDefault="00317C99">
      <w:pPr>
        <w:ind w:firstLine="720"/>
        <w:rPr>
          <w:highlight w:val="white"/>
        </w:rPr>
      </w:pPr>
      <w:r>
        <w:rPr>
          <w:i/>
          <w:highlight w:val="white"/>
        </w:rPr>
        <w:t>pharmaceutical education</w:t>
      </w:r>
      <w:r>
        <w:rPr>
          <w:highlight w:val="white"/>
        </w:rPr>
        <w:t xml:space="preserve"> vol. 82,10: 7192. doi:10.5688/ajpe7192</w:t>
      </w:r>
    </w:p>
    <w:p w:rsidR="00F87B31" w:rsidRDefault="00317C99">
      <w:pPr>
        <w:spacing w:before="240" w:after="240"/>
        <w:rPr>
          <w:highlight w:val="white"/>
        </w:rPr>
      </w:pPr>
      <w:r>
        <w:rPr>
          <w:highlight w:val="white"/>
        </w:rPr>
        <w:t xml:space="preserve">Sutton, J. (2021) “Developing Empathy: 8 Strategies &amp; Worksheets to Become More Empathic.” </w:t>
      </w:r>
    </w:p>
    <w:p w:rsidR="00F87B31" w:rsidRDefault="00317C99">
      <w:pPr>
        <w:spacing w:before="240" w:after="240"/>
        <w:ind w:firstLine="720"/>
        <w:rPr>
          <w:highlight w:val="white"/>
        </w:rPr>
      </w:pPr>
      <w:r>
        <w:rPr>
          <w:i/>
          <w:highlight w:val="white"/>
        </w:rPr>
        <w:t>PositivePsychology.com</w:t>
      </w:r>
      <w:r>
        <w:rPr>
          <w:highlight w:val="white"/>
        </w:rPr>
        <w:t xml:space="preserve">, https://positivepsychology.com/empathy-worksheets/. </w:t>
      </w:r>
    </w:p>
    <w:p w:rsidR="00F87B31" w:rsidRDefault="00F87B31">
      <w:pPr>
        <w:rPr>
          <w:color w:val="303030"/>
          <w:sz w:val="20"/>
          <w:szCs w:val="20"/>
          <w:highlight w:val="white"/>
        </w:rPr>
      </w:pPr>
    </w:p>
    <w:p w:rsidR="00F87B31" w:rsidRDefault="00317C99">
      <w:pPr>
        <w:pStyle w:val="Heading1"/>
        <w:rPr>
          <w:b/>
        </w:rPr>
      </w:pPr>
      <w:bookmarkStart w:id="9" w:name="_phljp5vo5t93" w:colFirst="0" w:colLast="0"/>
      <w:bookmarkEnd w:id="9"/>
      <w:r>
        <w:t>W</w:t>
      </w:r>
      <w:r>
        <w:t>eek 10: Relationship skills: cultivating important relationships with others using shared interests, values, trust, honesty, dependability, and boundaries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59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25"/>
        </w:numPr>
      </w:pPr>
      <w:r>
        <w:t>Positive &amp; supportive relationships with peers &amp; adults, common interests, respect, boundaries, support/supportive, accepting authentic self, trust, dependable, honest, safety to express yourself, withholding judgeme</w:t>
      </w:r>
      <w:r>
        <w:t>nt, humor, fun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37"/>
        </w:numPr>
      </w:pPr>
      <w:r>
        <w:t>Identify a positive &amp; supportive relationship, identify an unhealthy/imbalanced/toxic relationship</w:t>
      </w:r>
    </w:p>
    <w:p w:rsidR="00F87B31" w:rsidRDefault="00317C99">
      <w:pPr>
        <w:numPr>
          <w:ilvl w:val="0"/>
          <w:numId w:val="37"/>
        </w:numPr>
      </w:pPr>
      <w:r>
        <w:t>Understand the elements of a supportive &amp; positive relationship</w:t>
      </w:r>
    </w:p>
    <w:p w:rsidR="00F87B31" w:rsidRDefault="00317C99">
      <w:pPr>
        <w:numPr>
          <w:ilvl w:val="0"/>
          <w:numId w:val="37"/>
        </w:numPr>
      </w:pPr>
      <w:r>
        <w:t>Understand how to cultivate supportive &amp; positive relationsh</w:t>
      </w:r>
      <w:r>
        <w:t>ips</w:t>
      </w:r>
    </w:p>
    <w:p w:rsidR="00F87B31" w:rsidRDefault="00317C99">
      <w:pPr>
        <w:numPr>
          <w:ilvl w:val="0"/>
          <w:numId w:val="37"/>
        </w:numPr>
      </w:pPr>
      <w:r>
        <w:t>Set a boundary; identify loose &amp; rigid boundaries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27"/>
        </w:numPr>
      </w:pPr>
      <w:r>
        <w:t>Teach, model &amp; provide examples of positive &amp; supportive relationships</w:t>
      </w:r>
    </w:p>
    <w:p w:rsidR="00F87B31" w:rsidRDefault="00317C99">
      <w:pPr>
        <w:numPr>
          <w:ilvl w:val="0"/>
          <w:numId w:val="27"/>
        </w:numPr>
      </w:pPr>
      <w:r>
        <w:t>Teach the elements of a supportive &amp; positive relationship</w:t>
      </w:r>
    </w:p>
    <w:p w:rsidR="00F87B31" w:rsidRDefault="00317C99">
      <w:pPr>
        <w:numPr>
          <w:ilvl w:val="0"/>
          <w:numId w:val="27"/>
        </w:numPr>
      </w:pPr>
      <w:r>
        <w:t>Convey how to cultivate supportive relationships</w:t>
      </w:r>
    </w:p>
    <w:p w:rsidR="00F87B31" w:rsidRDefault="00317C99">
      <w:pPr>
        <w:numPr>
          <w:ilvl w:val="0"/>
          <w:numId w:val="27"/>
        </w:numPr>
      </w:pPr>
      <w:r>
        <w:t>Teach, model, &amp; provide examples of boundaries (appropriate, loose, &amp; rigid)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47"/>
        </w:numPr>
      </w:pPr>
      <w:r>
        <w:t xml:space="preserve">Positive, </w:t>
      </w:r>
      <w:hyperlink r:id="rId60">
        <w:r>
          <w:rPr>
            <w:color w:val="1155CC"/>
            <w:u w:val="single"/>
          </w:rPr>
          <w:t>supportive relationships</w:t>
        </w:r>
      </w:hyperlink>
      <w:r>
        <w:t xml:space="preserve"> (relationships = anythi</w:t>
      </w:r>
      <w:r>
        <w:t>ng: friendships, romantic, platonic) (Kirby, S., 2021)</w:t>
      </w:r>
    </w:p>
    <w:p w:rsidR="00F87B31" w:rsidRDefault="00317C99">
      <w:pPr>
        <w:numPr>
          <w:ilvl w:val="1"/>
          <w:numId w:val="47"/>
        </w:numPr>
      </w:pPr>
      <w:r>
        <w:lastRenderedPageBreak/>
        <w:t>Mutual respect, trust, honesty, able to show up as yourself (they accept your authentic self), dependability, reliability, usually (not always) shared interests, respects boundaries, withhold judgment,</w:t>
      </w:r>
      <w:r>
        <w:t xml:space="preserve"> humor, fun</w:t>
      </w:r>
    </w:p>
    <w:p w:rsidR="00F87B31" w:rsidRDefault="00317C99">
      <w:pPr>
        <w:numPr>
          <w:ilvl w:val="2"/>
          <w:numId w:val="47"/>
        </w:numPr>
        <w:rPr>
          <w:i/>
        </w:rPr>
      </w:pPr>
      <w:r>
        <w:rPr>
          <w:i/>
        </w:rPr>
        <w:t>Vignette example</w:t>
      </w:r>
    </w:p>
    <w:p w:rsidR="00F87B31" w:rsidRDefault="00317C99">
      <w:pPr>
        <w:numPr>
          <w:ilvl w:val="1"/>
          <w:numId w:val="47"/>
        </w:numPr>
      </w:pPr>
      <w:r>
        <w:t>What is not a supportive friend: someone who makes everything about their needs, disrespects boundaries, breaks your trust, lies, makes you feel bad</w:t>
      </w:r>
    </w:p>
    <w:p w:rsidR="00F87B31" w:rsidRDefault="00317C99">
      <w:pPr>
        <w:numPr>
          <w:ilvl w:val="2"/>
          <w:numId w:val="47"/>
        </w:numPr>
      </w:pPr>
      <w:r>
        <w:rPr>
          <w:rFonts w:ascii="Arial Unicode MS" w:eastAsia="Arial Unicode MS" w:hAnsi="Arial Unicode MS" w:cs="Arial Unicode MS"/>
        </w:rPr>
        <w:t xml:space="preserve">Important to remember that everyone is human → your friends will have moments </w:t>
      </w:r>
      <w:r>
        <w:rPr>
          <w:rFonts w:ascii="Arial Unicode MS" w:eastAsia="Arial Unicode MS" w:hAnsi="Arial Unicode MS" w:cs="Arial Unicode MS"/>
        </w:rPr>
        <w:t>when they show these traits/behaviors → important to communicate your feelings &amp; needs, set boundaries, and give them an opportunity to grow and/or make amends (if it becomes a pattern, you may need to reconsider the relationship)</w:t>
      </w:r>
    </w:p>
    <w:p w:rsidR="00F87B31" w:rsidRDefault="00317C99">
      <w:pPr>
        <w:numPr>
          <w:ilvl w:val="2"/>
          <w:numId w:val="47"/>
        </w:numPr>
      </w:pPr>
      <w:r>
        <w:rPr>
          <w:rFonts w:ascii="Arial Unicode MS" w:eastAsia="Arial Unicode MS" w:hAnsi="Arial Unicode MS" w:cs="Arial Unicode MS"/>
        </w:rPr>
        <w:t xml:space="preserve">Also important to not be </w:t>
      </w:r>
      <w:r>
        <w:rPr>
          <w:rFonts w:ascii="Arial Unicode MS" w:eastAsia="Arial Unicode MS" w:hAnsi="Arial Unicode MS" w:cs="Arial Unicode MS"/>
        </w:rPr>
        <w:t>too rigid with these traits → main point is that the supportive &amp; positive traits outweigh the unsupportive</w:t>
      </w:r>
    </w:p>
    <w:p w:rsidR="00F87B31" w:rsidRDefault="00317C99">
      <w:pPr>
        <w:numPr>
          <w:ilvl w:val="1"/>
          <w:numId w:val="47"/>
        </w:numPr>
      </w:pPr>
      <w:r>
        <w:t>Casual friendships = people you have fun with but do not rely on for deep support</w:t>
      </w:r>
    </w:p>
    <w:p w:rsidR="00F87B31" w:rsidRDefault="00317C99">
      <w:pPr>
        <w:numPr>
          <w:ilvl w:val="2"/>
          <w:numId w:val="47"/>
        </w:numPr>
      </w:pPr>
      <w:r>
        <w:t>Humor &amp; fun are typical traits of these types of friendships</w:t>
      </w:r>
    </w:p>
    <w:p w:rsidR="00F87B31" w:rsidRDefault="00317C99">
      <w:pPr>
        <w:numPr>
          <w:ilvl w:val="1"/>
          <w:numId w:val="47"/>
        </w:numPr>
      </w:pPr>
      <w:r>
        <w:t xml:space="preserve">Identify supportive &amp; unsupportive relationships through </w:t>
      </w:r>
      <w:r>
        <w:rPr>
          <w:i/>
        </w:rPr>
        <w:t>vignettes</w:t>
      </w:r>
    </w:p>
    <w:p w:rsidR="00F87B31" w:rsidRDefault="00317C99">
      <w:pPr>
        <w:numPr>
          <w:ilvl w:val="0"/>
          <w:numId w:val="47"/>
        </w:numPr>
      </w:pPr>
      <w:hyperlink r:id="rId61">
        <w:r>
          <w:rPr>
            <w:color w:val="1155CC"/>
            <w:u w:val="single"/>
          </w:rPr>
          <w:t>Cultivating supportive, positive relationships</w:t>
        </w:r>
      </w:hyperlink>
      <w:r>
        <w:t xml:space="preserve"> (SCL Health, 2019)</w:t>
      </w:r>
    </w:p>
    <w:p w:rsidR="00F87B31" w:rsidRDefault="00317C99">
      <w:pPr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>Clar</w:t>
      </w:r>
      <w:r>
        <w:rPr>
          <w:rFonts w:ascii="Arial Unicode MS" w:eastAsia="Arial Unicode MS" w:hAnsi="Arial Unicode MS" w:cs="Arial Unicode MS"/>
        </w:rPr>
        <w:t>ify your own values → this will make it easier to see if you &amp; someone else align</w:t>
      </w:r>
    </w:p>
    <w:p w:rsidR="00F87B31" w:rsidRDefault="00317C99">
      <w:pPr>
        <w:numPr>
          <w:ilvl w:val="1"/>
          <w:numId w:val="47"/>
        </w:numPr>
      </w:pPr>
      <w:r>
        <w:t>Join a group based on an interest of yours (e.g. discord server, online group, sports team, etc.)</w:t>
      </w:r>
    </w:p>
    <w:p w:rsidR="00F87B31" w:rsidRDefault="00317C99">
      <w:pPr>
        <w:numPr>
          <w:ilvl w:val="1"/>
          <w:numId w:val="47"/>
        </w:numPr>
      </w:pPr>
      <w:r>
        <w:t>Be honest</w:t>
      </w:r>
    </w:p>
    <w:p w:rsidR="00F87B31" w:rsidRDefault="00317C99">
      <w:pPr>
        <w:numPr>
          <w:ilvl w:val="1"/>
          <w:numId w:val="47"/>
        </w:numPr>
      </w:pPr>
      <w:r>
        <w:t>Practice empathy</w:t>
      </w:r>
    </w:p>
    <w:p w:rsidR="00F87B31" w:rsidRDefault="00317C99">
      <w:pPr>
        <w:numPr>
          <w:ilvl w:val="1"/>
          <w:numId w:val="47"/>
        </w:numPr>
      </w:pPr>
      <w:r>
        <w:t xml:space="preserve">Be reliable and dependable = show up </w:t>
      </w:r>
    </w:p>
    <w:p w:rsidR="00F87B31" w:rsidRDefault="00317C99">
      <w:pPr>
        <w:numPr>
          <w:ilvl w:val="1"/>
          <w:numId w:val="47"/>
        </w:numPr>
      </w:pPr>
      <w:r>
        <w:t>Trust other</w:t>
      </w:r>
      <w:r>
        <w:t>s as they show dependability</w:t>
      </w:r>
    </w:p>
    <w:p w:rsidR="00F87B31" w:rsidRDefault="00317C99">
      <w:pPr>
        <w:numPr>
          <w:ilvl w:val="1"/>
          <w:numId w:val="47"/>
        </w:numPr>
      </w:pPr>
      <w:r>
        <w:t>Show a genuine interest in others</w:t>
      </w:r>
    </w:p>
    <w:p w:rsidR="00F87B31" w:rsidRDefault="00317C99">
      <w:pPr>
        <w:numPr>
          <w:ilvl w:val="1"/>
          <w:numId w:val="47"/>
        </w:numPr>
      </w:pPr>
      <w:r>
        <w:t>Set boundaries</w:t>
      </w:r>
    </w:p>
    <w:p w:rsidR="00F87B31" w:rsidRDefault="00317C99">
      <w:pPr>
        <w:numPr>
          <w:ilvl w:val="1"/>
          <w:numId w:val="47"/>
        </w:numPr>
      </w:pPr>
      <w:r>
        <w:t>Notice fairness &amp; reciprocity = you are both putting in effort for this friendship</w:t>
      </w:r>
    </w:p>
    <w:p w:rsidR="00F87B31" w:rsidRDefault="00317C99">
      <w:pPr>
        <w:numPr>
          <w:ilvl w:val="0"/>
          <w:numId w:val="47"/>
        </w:numPr>
      </w:pPr>
      <w:hyperlink r:id="rId62">
        <w:r>
          <w:rPr>
            <w:color w:val="1155CC"/>
            <w:u w:val="single"/>
          </w:rPr>
          <w:t>B</w:t>
        </w:r>
        <w:r>
          <w:rPr>
            <w:color w:val="1155CC"/>
            <w:u w:val="single"/>
          </w:rPr>
          <w:t>oundaries</w:t>
        </w:r>
      </w:hyperlink>
      <w:r>
        <w:t xml:space="preserve"> (Selva, J. 2022)</w:t>
      </w:r>
    </w:p>
    <w:p w:rsidR="00F87B31" w:rsidRDefault="00317C99">
      <w:pPr>
        <w:numPr>
          <w:ilvl w:val="1"/>
          <w:numId w:val="47"/>
        </w:numPr>
      </w:pPr>
      <w:r>
        <w:t>A limit or space between you and another person</w:t>
      </w:r>
    </w:p>
    <w:p w:rsidR="00F87B31" w:rsidRDefault="00317C99">
      <w:pPr>
        <w:numPr>
          <w:ilvl w:val="1"/>
          <w:numId w:val="47"/>
        </w:numPr>
      </w:pPr>
      <w:r>
        <w:t>Key to setting boundaries:</w:t>
      </w:r>
    </w:p>
    <w:p w:rsidR="00F87B31" w:rsidRDefault="00317C99">
      <w:pPr>
        <w:numPr>
          <w:ilvl w:val="2"/>
          <w:numId w:val="47"/>
        </w:numPr>
      </w:pPr>
      <w:r>
        <w:t>Figuring out what you want in your relationships with others (defining boundary)</w:t>
      </w:r>
    </w:p>
    <w:p w:rsidR="00F87B31" w:rsidRDefault="00317C99">
      <w:pPr>
        <w:numPr>
          <w:ilvl w:val="2"/>
          <w:numId w:val="47"/>
        </w:numPr>
      </w:pPr>
      <w:r>
        <w:t>Communicating these desires to them (action of setting a boundary)</w:t>
      </w:r>
    </w:p>
    <w:p w:rsidR="00F87B31" w:rsidRDefault="00317C99">
      <w:pPr>
        <w:numPr>
          <w:ilvl w:val="2"/>
          <w:numId w:val="47"/>
        </w:numPr>
      </w:pPr>
      <w:r>
        <w:t>Follow through on consequences when needed (enforcing a boundary)</w:t>
      </w:r>
    </w:p>
    <w:p w:rsidR="00F87B31" w:rsidRDefault="00317C99">
      <w:pPr>
        <w:numPr>
          <w:ilvl w:val="1"/>
          <w:numId w:val="47"/>
        </w:numPr>
      </w:pPr>
      <w:r>
        <w:t>Healthy boundaries, no boundaries, rigid boundaries examples</w:t>
      </w:r>
    </w:p>
    <w:p w:rsidR="00F87B31" w:rsidRDefault="00317C99">
      <w:pPr>
        <w:numPr>
          <w:ilvl w:val="1"/>
          <w:numId w:val="47"/>
        </w:numPr>
      </w:pPr>
      <w:r>
        <w:t>How to set boundaries</w:t>
      </w:r>
    </w:p>
    <w:p w:rsidR="00F87B31" w:rsidRDefault="00317C99">
      <w:pPr>
        <w:numPr>
          <w:ilvl w:val="2"/>
          <w:numId w:val="47"/>
        </w:numPr>
      </w:pPr>
      <w:r>
        <w:t>Define desired boundary</w:t>
      </w:r>
    </w:p>
    <w:p w:rsidR="00F87B31" w:rsidRDefault="00317C99">
      <w:pPr>
        <w:numPr>
          <w:ilvl w:val="2"/>
          <w:numId w:val="47"/>
        </w:numPr>
      </w:pPr>
      <w:r>
        <w:t>Communicate it</w:t>
      </w:r>
    </w:p>
    <w:p w:rsidR="00F87B31" w:rsidRDefault="00317C99">
      <w:pPr>
        <w:numPr>
          <w:ilvl w:val="2"/>
          <w:numId w:val="47"/>
        </w:numPr>
      </w:pPr>
      <w:r>
        <w:t>Keep it simple (don’t overexplain)</w:t>
      </w:r>
    </w:p>
    <w:p w:rsidR="00F87B31" w:rsidRDefault="00317C99">
      <w:pPr>
        <w:numPr>
          <w:ilvl w:val="2"/>
          <w:numId w:val="47"/>
        </w:numPr>
      </w:pPr>
      <w:r>
        <w:lastRenderedPageBreak/>
        <w:t>Set consequences (why it is impor</w:t>
      </w:r>
      <w:r>
        <w:t>tant)</w:t>
      </w:r>
    </w:p>
    <w:p w:rsidR="00F87B31" w:rsidRDefault="00317C99">
      <w:pPr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>Acknowledge that this will take trial &amp; error → you will likely start out too rigid or too loose in your boundary setting → work through this by continually clarifying what is important to you in your relationships, communicate with those close to yo</w:t>
      </w:r>
      <w:r>
        <w:rPr>
          <w:rFonts w:ascii="Arial Unicode MS" w:eastAsia="Arial Unicode MS" w:hAnsi="Arial Unicode MS" w:cs="Arial Unicode MS"/>
        </w:rPr>
        <w:t>u, and rework boundaries as you learn</w:t>
      </w:r>
    </w:p>
    <w:p w:rsidR="00F87B31" w:rsidRDefault="00317C99">
      <w:pPr>
        <w:numPr>
          <w:ilvl w:val="1"/>
          <w:numId w:val="47"/>
        </w:numPr>
      </w:pPr>
      <w:r>
        <w:rPr>
          <w:rFonts w:ascii="Arial Unicode MS" w:eastAsia="Arial Unicode MS" w:hAnsi="Arial Unicode MS" w:cs="Arial Unicode MS"/>
        </w:rPr>
        <w:t xml:space="preserve">Provide context for when to set a boundary → </w:t>
      </w:r>
      <w:r>
        <w:rPr>
          <w:i/>
        </w:rPr>
        <w:t>vignettes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22"/>
        </w:numPr>
      </w:pPr>
      <w:r>
        <w:t>What relationships in your life are positive &amp; supportive? What about this/these relationship(s) makes it positive &amp; supportive?</w:t>
      </w:r>
    </w:p>
    <w:p w:rsidR="00F87B31" w:rsidRDefault="00317C99">
      <w:pPr>
        <w:numPr>
          <w:ilvl w:val="0"/>
          <w:numId w:val="22"/>
        </w:numPr>
      </w:pPr>
      <w:r>
        <w:t>Describe an unsuppor</w:t>
      </w:r>
      <w:r>
        <w:t>tive relationship</w:t>
      </w:r>
    </w:p>
    <w:p w:rsidR="00F87B31" w:rsidRDefault="00317C99">
      <w:pPr>
        <w:numPr>
          <w:ilvl w:val="0"/>
          <w:numId w:val="22"/>
        </w:numPr>
      </w:pPr>
      <w:r>
        <w:t>Describe a supportive relationship</w:t>
      </w:r>
    </w:p>
    <w:p w:rsidR="00F87B31" w:rsidRDefault="00317C99">
      <w:pPr>
        <w:numPr>
          <w:ilvl w:val="0"/>
          <w:numId w:val="22"/>
        </w:numPr>
      </w:pPr>
      <w:r>
        <w:t>How do you cultivate a supportive relationship?</w:t>
      </w:r>
    </w:p>
    <w:p w:rsidR="00F87B31" w:rsidRDefault="00317C99">
      <w:pPr>
        <w:numPr>
          <w:ilvl w:val="0"/>
          <w:numId w:val="22"/>
        </w:numPr>
      </w:pPr>
      <w:r>
        <w:t>Practice setting a boundary first with someone within SIPP and then outside of SIPP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19"/>
        </w:numPr>
      </w:pPr>
      <w:r>
        <w:t>Instructors in academic classes</w:t>
      </w:r>
      <w:r>
        <w:t xml:space="preserve"> &amp; innovation hub model positive &amp; supportive relationships (e.g. with each other)</w:t>
      </w:r>
    </w:p>
    <w:p w:rsidR="00F87B31" w:rsidRDefault="00317C99">
      <w:pPr>
        <w:numPr>
          <w:ilvl w:val="0"/>
          <w:numId w:val="19"/>
        </w:numPr>
      </w:pPr>
      <w:r>
        <w:t>Instructors in academic classes &amp; innovation hub facilitate supportive relationships with students by showing up as their authentic selves, being honest, dependable, trustwo</w:t>
      </w:r>
      <w:r>
        <w:t>rthy, set clear boundaries &amp; expectations</w:t>
      </w:r>
    </w:p>
    <w:p w:rsidR="00F87B31" w:rsidRDefault="00317C99">
      <w:pPr>
        <w:numPr>
          <w:ilvl w:val="1"/>
          <w:numId w:val="19"/>
        </w:numPr>
      </w:pPr>
      <w:r>
        <w:t>Important to remember that instructors are the teachers in this relationship &amp; that authority has the potential to influence (&amp; imbalance) the relationship</w:t>
      </w:r>
    </w:p>
    <w:p w:rsidR="00F87B31" w:rsidRDefault="00317C99">
      <w:pPr>
        <w:numPr>
          <w:ilvl w:val="0"/>
          <w:numId w:val="19"/>
        </w:numPr>
      </w:pPr>
      <w:r>
        <w:t>Encourage students to join organizations, clubs, social ho</w:t>
      </w:r>
      <w:r>
        <w:t>urs around Vaughn &amp; their greater community</w:t>
      </w:r>
    </w:p>
    <w:p w:rsidR="00F87B31" w:rsidRDefault="00317C99">
      <w:pPr>
        <w:numPr>
          <w:ilvl w:val="0"/>
          <w:numId w:val="19"/>
        </w:numPr>
      </w:pPr>
      <w:r>
        <w:t>Respect student boundaries they set with their work, schedule, commute, and other responsibilities</w:t>
      </w:r>
    </w:p>
    <w:p w:rsidR="00F87B31" w:rsidRDefault="00317C99">
      <w:pPr>
        <w:numPr>
          <w:ilvl w:val="0"/>
          <w:numId w:val="19"/>
        </w:numPr>
      </w:pPr>
      <w:r>
        <w:rPr>
          <w:rFonts w:ascii="Arial Unicode MS" w:eastAsia="Arial Unicode MS" w:hAnsi="Arial Unicode MS" w:cs="Arial Unicode MS"/>
        </w:rPr>
        <w:t>Encourage &amp; reinforce boundaries set by students in academic classes &amp; during innovation hub challenges → use specific language/verbal praise (e.g. thank you, x student, for clearly stating [boundary])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72"/>
        </w:numPr>
      </w:pPr>
      <w:r>
        <w:t>Supportive &amp; positive relationships vignet</w:t>
      </w:r>
      <w:r>
        <w:t>tes</w:t>
      </w:r>
    </w:p>
    <w:p w:rsidR="00F87B31" w:rsidRDefault="00317C99">
      <w:pPr>
        <w:numPr>
          <w:ilvl w:val="0"/>
          <w:numId w:val="72"/>
        </w:numPr>
      </w:pPr>
      <w:r>
        <w:t xml:space="preserve">Examples of boundaries; boundary setting vignettes </w:t>
      </w:r>
    </w:p>
    <w:p w:rsidR="00F87B31" w:rsidRDefault="00317C99">
      <w:pPr>
        <w:numPr>
          <w:ilvl w:val="0"/>
          <w:numId w:val="72"/>
        </w:numPr>
      </w:pPr>
      <w:r>
        <w:t>SEL journal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t xml:space="preserve">Kirby, S. (2021) “The Importance of Having Supportive Friendships.” </w:t>
      </w:r>
      <w:r>
        <w:rPr>
          <w:i/>
        </w:rPr>
        <w:t>BetterHelp</w:t>
      </w:r>
      <w:r>
        <w:t xml:space="preserve">, BetterHelp, </w:t>
      </w:r>
    </w:p>
    <w:p w:rsidR="00F87B31" w:rsidRDefault="00317C99">
      <w:pPr>
        <w:spacing w:before="240" w:after="240"/>
        <w:ind w:left="720" w:firstLine="720"/>
      </w:pPr>
      <w:r>
        <w:lastRenderedPageBreak/>
        <w:t>https://www.betterhelp.com/advice/relations/the-importance-of-having-supportive-f</w:t>
      </w:r>
      <w:r>
        <w:t xml:space="preserve">riendships/. </w:t>
      </w:r>
    </w:p>
    <w:p w:rsidR="00F87B31" w:rsidRDefault="00317C99">
      <w:pPr>
        <w:spacing w:before="240" w:after="240"/>
      </w:pPr>
      <w:r>
        <w:t xml:space="preserve">“How to Cultivate Healthy Relationships and Avoid Toxic Ones.” (2019) </w:t>
      </w:r>
      <w:r>
        <w:rPr>
          <w:i/>
        </w:rPr>
        <w:t>SCL Health</w:t>
      </w:r>
      <w:r>
        <w:t xml:space="preserve">, </w:t>
      </w:r>
    </w:p>
    <w:p w:rsidR="00F87B31" w:rsidRDefault="00317C99">
      <w:pPr>
        <w:spacing w:before="240" w:after="240"/>
        <w:ind w:left="720"/>
      </w:pPr>
      <w:r>
        <w:t xml:space="preserve">https://www.sclhealth.org/blog/2019/09/how-to-cultivate-healthy-relationships-and-avoid-toxic-ones/. </w:t>
      </w:r>
    </w:p>
    <w:p w:rsidR="00F87B31" w:rsidRDefault="00317C99">
      <w:pPr>
        <w:spacing w:before="240" w:after="240"/>
      </w:pPr>
      <w:r>
        <w:t>Selva, J. (2022) “How to Set Healthy Boundaries: 10 Examp</w:t>
      </w:r>
      <w:r>
        <w:t xml:space="preserve">les + PDF Worksheets.” </w:t>
      </w:r>
    </w:p>
    <w:p w:rsidR="00F87B31" w:rsidRDefault="00317C99">
      <w:pPr>
        <w:spacing w:before="240" w:after="240"/>
        <w:ind w:left="720"/>
      </w:pPr>
      <w:r>
        <w:rPr>
          <w:i/>
        </w:rPr>
        <w:t>PositivePsychology.com</w:t>
      </w:r>
      <w:r>
        <w:t xml:space="preserve">, https://positivepsychology.com/great-self-care-setting-healthy-boundaries/. </w:t>
      </w:r>
    </w:p>
    <w:p w:rsidR="00F87B31" w:rsidRDefault="00F87B31">
      <w:pPr>
        <w:rPr>
          <w:b/>
        </w:rPr>
      </w:pPr>
    </w:p>
    <w:p w:rsidR="00F87B31" w:rsidRDefault="00317C99">
      <w:pPr>
        <w:pStyle w:val="Heading1"/>
      </w:pPr>
      <w:bookmarkStart w:id="10" w:name="_d9shoy5g67ze" w:colFirst="0" w:colLast="0"/>
      <w:bookmarkEnd w:id="10"/>
      <w:r>
        <w:t>Week 11: Relationship skills: Identifying &amp; conflict resolution skills, communicating in conflict, &amp; negotiation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63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3"/>
        </w:numPr>
      </w:pPr>
      <w:r>
        <w:t>Conflict, conflict resolution skills, communication, ND-active listening, negotiation, emotion regulation, adaptability, honesty, de</w:t>
      </w:r>
      <w:r>
        <w:t>pendability, integrity, ethics, intention, decision-making skills, problem-solving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59"/>
        </w:numPr>
      </w:pPr>
      <w:r>
        <w:t>Identify conflicts &amp; steps in conflict resolution</w:t>
      </w:r>
    </w:p>
    <w:p w:rsidR="00F87B31" w:rsidRDefault="00317C99">
      <w:pPr>
        <w:numPr>
          <w:ilvl w:val="0"/>
          <w:numId w:val="59"/>
        </w:numPr>
      </w:pPr>
      <w:r>
        <w:t>Navigate a conflict &amp; come to a resolution (can be in role-play situation, eventually naturalistically)</w:t>
      </w:r>
    </w:p>
    <w:p w:rsidR="00F87B31" w:rsidRDefault="00317C99">
      <w:pPr>
        <w:numPr>
          <w:ilvl w:val="0"/>
          <w:numId w:val="59"/>
        </w:numPr>
      </w:pPr>
      <w:r>
        <w:t>Understand the steps &amp; skills involved in a negotiation</w:t>
      </w:r>
    </w:p>
    <w:p w:rsidR="00F87B31" w:rsidRDefault="00317C99">
      <w:pPr>
        <w:numPr>
          <w:ilvl w:val="0"/>
          <w:numId w:val="59"/>
        </w:numPr>
      </w:pPr>
      <w:r>
        <w:t>Negotiate to find a solution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80"/>
        </w:numPr>
      </w:pPr>
      <w:r>
        <w:t>Teach identification of conflict &amp; steps and skills in conflict resolution</w:t>
      </w:r>
    </w:p>
    <w:p w:rsidR="00F87B31" w:rsidRDefault="00317C99">
      <w:pPr>
        <w:numPr>
          <w:ilvl w:val="0"/>
          <w:numId w:val="80"/>
        </w:numPr>
      </w:pPr>
      <w:r>
        <w:t>Teach &amp; model conflict resolution</w:t>
      </w:r>
    </w:p>
    <w:p w:rsidR="00F87B31" w:rsidRDefault="00317C99">
      <w:pPr>
        <w:numPr>
          <w:ilvl w:val="0"/>
          <w:numId w:val="80"/>
        </w:numPr>
      </w:pPr>
      <w:r>
        <w:t>Teach &amp; model negotiation steps &amp; skills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Identifying conflict (Jasper, R., 2017) → as simple as someone comes to you with a problem or you have a problem</w:t>
      </w:r>
    </w:p>
    <w:p w:rsidR="00F87B31" w:rsidRDefault="00317C99">
      <w:pPr>
        <w:numPr>
          <w:ilvl w:val="1"/>
          <w:numId w:val="66"/>
        </w:numPr>
      </w:pPr>
      <w:r>
        <w:t>Clarify both party's wants, needs, and any relevant information</w:t>
      </w:r>
    </w:p>
    <w:p w:rsidR="00F87B31" w:rsidRDefault="00317C99">
      <w:pPr>
        <w:numPr>
          <w:ilvl w:val="0"/>
          <w:numId w:val="66"/>
        </w:numPr>
      </w:pPr>
      <w:r>
        <w:t>Conflict resolution &amp; communication during conflict (Jasper, R., 2017</w:t>
      </w:r>
      <w:r>
        <w:t>)</w:t>
      </w:r>
    </w:p>
    <w:p w:rsidR="00F87B31" w:rsidRDefault="00317C99">
      <w:pPr>
        <w:numPr>
          <w:ilvl w:val="1"/>
          <w:numId w:val="66"/>
        </w:numPr>
      </w:pPr>
      <w:r>
        <w:lastRenderedPageBreak/>
        <w:t>After clarifying both party's wants, needs, and any relevant information</w:t>
      </w:r>
    </w:p>
    <w:p w:rsidR="00F87B31" w:rsidRDefault="00317C99">
      <w:pPr>
        <w:numPr>
          <w:ilvl w:val="2"/>
          <w:numId w:val="66"/>
        </w:numPr>
      </w:pPr>
      <w:r>
        <w:t>Clearly state your solution (clear, concise, specific)</w:t>
      </w:r>
    </w:p>
    <w:p w:rsidR="00F87B31" w:rsidRDefault="00317C99">
      <w:pPr>
        <w:numPr>
          <w:ilvl w:val="2"/>
          <w:numId w:val="66"/>
        </w:numPr>
      </w:pPr>
      <w:r>
        <w:t>Use ND-active listening to understand the other party’s solution</w:t>
      </w:r>
    </w:p>
    <w:p w:rsidR="00F87B31" w:rsidRDefault="00317C99">
      <w:pPr>
        <w:numPr>
          <w:ilvl w:val="2"/>
          <w:numId w:val="66"/>
        </w:numPr>
      </w:pPr>
      <w:r>
        <w:t>Use negotiation skills to come to a resolution</w:t>
      </w:r>
    </w:p>
    <w:p w:rsidR="00F87B31" w:rsidRDefault="00317C99">
      <w:pPr>
        <w:numPr>
          <w:ilvl w:val="1"/>
          <w:numId w:val="66"/>
        </w:numPr>
        <w:rPr>
          <w:i/>
        </w:rPr>
      </w:pPr>
      <w:r>
        <w:rPr>
          <w:i/>
        </w:rPr>
        <w:t>Instructor mod</w:t>
      </w:r>
      <w:r>
        <w:rPr>
          <w:i/>
        </w:rPr>
        <w:t>el conflict resolution skills (vignette)</w:t>
      </w:r>
    </w:p>
    <w:p w:rsidR="00F87B31" w:rsidRDefault="00317C99">
      <w:pPr>
        <w:numPr>
          <w:ilvl w:val="0"/>
          <w:numId w:val="66"/>
        </w:numPr>
      </w:pPr>
      <w:hyperlink r:id="rId64">
        <w:r>
          <w:rPr>
            <w:color w:val="1155CC"/>
            <w:u w:val="single"/>
          </w:rPr>
          <w:t>Negotiation</w:t>
        </w:r>
      </w:hyperlink>
      <w:r>
        <w:t xml:space="preserve"> (Indeed Career Guide, 2021)</w:t>
      </w:r>
    </w:p>
    <w:p w:rsidR="00F87B31" w:rsidRDefault="00317C99">
      <w:pPr>
        <w:numPr>
          <w:ilvl w:val="1"/>
          <w:numId w:val="66"/>
        </w:numPr>
      </w:pPr>
      <w:r>
        <w:t>Clearly state your expectations (clear, concise, specific) &amp; plan solid evidence for your reasoning</w:t>
      </w:r>
    </w:p>
    <w:p w:rsidR="00F87B31" w:rsidRDefault="00317C99">
      <w:pPr>
        <w:numPr>
          <w:ilvl w:val="2"/>
          <w:numId w:val="66"/>
        </w:numPr>
      </w:pPr>
      <w:r>
        <w:t>Prepare facts (statistics, data, qualitative information) that support your expectations for the negotiation</w:t>
      </w:r>
    </w:p>
    <w:p w:rsidR="00F87B31" w:rsidRDefault="00317C99">
      <w:pPr>
        <w:numPr>
          <w:ilvl w:val="2"/>
          <w:numId w:val="66"/>
        </w:numPr>
      </w:pPr>
      <w:r>
        <w:rPr>
          <w:rFonts w:ascii="Arial Unicode MS" w:eastAsia="Arial Unicode MS" w:hAnsi="Arial Unicode MS" w:cs="Arial Unicode MS"/>
        </w:rPr>
        <w:t>Persuasion → be prepared to share these facts t</w:t>
      </w:r>
      <w:r>
        <w:rPr>
          <w:rFonts w:ascii="Arial Unicode MS" w:eastAsia="Arial Unicode MS" w:hAnsi="Arial Unicode MS" w:cs="Arial Unicode MS"/>
        </w:rPr>
        <w:t xml:space="preserve">o persuade </w:t>
      </w:r>
    </w:p>
    <w:p w:rsidR="00F87B31" w:rsidRDefault="00317C99">
      <w:pPr>
        <w:numPr>
          <w:ilvl w:val="1"/>
          <w:numId w:val="66"/>
        </w:numPr>
      </w:pPr>
      <w:r>
        <w:t>Use ND-active listening to understand the other party’s expectations</w:t>
      </w:r>
    </w:p>
    <w:p w:rsidR="00F87B31" w:rsidRDefault="00317C99">
      <w:pPr>
        <w:numPr>
          <w:ilvl w:val="1"/>
          <w:numId w:val="66"/>
        </w:numPr>
      </w:pPr>
      <w:r>
        <w:t>Emotion-regulation</w:t>
      </w:r>
    </w:p>
    <w:p w:rsidR="00F87B31" w:rsidRDefault="00317C99">
      <w:pPr>
        <w:numPr>
          <w:ilvl w:val="2"/>
          <w:numId w:val="66"/>
        </w:numPr>
      </w:pPr>
      <w:r>
        <w:t>Remaining calm and aware of your emotional state</w:t>
      </w:r>
    </w:p>
    <w:p w:rsidR="00F87B31" w:rsidRDefault="00317C99">
      <w:pPr>
        <w:numPr>
          <w:ilvl w:val="2"/>
          <w:numId w:val="66"/>
        </w:numPr>
      </w:pPr>
      <w:r>
        <w:t>If your emotions become too much, ask for a break</w:t>
      </w:r>
    </w:p>
    <w:p w:rsidR="00F87B31" w:rsidRDefault="00317C99">
      <w:pPr>
        <w:numPr>
          <w:ilvl w:val="1"/>
          <w:numId w:val="66"/>
        </w:numPr>
      </w:pPr>
      <w:r>
        <w:t xml:space="preserve">Understand that when negotiating, you are likely to land </w:t>
      </w:r>
      <w:r>
        <w:t>somewhere in the middle of your expectations and the other party’s expectations</w:t>
      </w:r>
    </w:p>
    <w:p w:rsidR="00F87B31" w:rsidRDefault="00317C99">
      <w:pPr>
        <w:numPr>
          <w:ilvl w:val="1"/>
          <w:numId w:val="66"/>
        </w:numPr>
      </w:pPr>
      <w:r>
        <w:t>Plan ahead, remain patient &amp; use adaptability</w:t>
      </w:r>
    </w:p>
    <w:p w:rsidR="00F87B31" w:rsidRDefault="00317C99">
      <w:pPr>
        <w:numPr>
          <w:ilvl w:val="2"/>
          <w:numId w:val="66"/>
        </w:numPr>
      </w:pPr>
      <w:r>
        <w:t>Negotiations can happen quickly or over a long period of time, depending on the context = patience &amp; planning</w:t>
      </w:r>
    </w:p>
    <w:p w:rsidR="00F87B31" w:rsidRDefault="00317C99">
      <w:pPr>
        <w:numPr>
          <w:ilvl w:val="2"/>
          <w:numId w:val="66"/>
        </w:numPr>
      </w:pPr>
      <w:r>
        <w:t>Adaptability = being flexible with unexpected changes in the other party’s expectations</w:t>
      </w:r>
    </w:p>
    <w:p w:rsidR="00F87B31" w:rsidRDefault="00317C99">
      <w:pPr>
        <w:numPr>
          <w:ilvl w:val="1"/>
          <w:numId w:val="66"/>
        </w:numPr>
      </w:pPr>
      <w:r>
        <w:t>Honesty, integrity, dependability, ethical, and intentional are all important traits to possess during the negotiation</w:t>
      </w:r>
    </w:p>
    <w:p w:rsidR="00F87B31" w:rsidRDefault="00317C99">
      <w:pPr>
        <w:numPr>
          <w:ilvl w:val="2"/>
          <w:numId w:val="66"/>
        </w:numPr>
      </w:pPr>
      <w:r>
        <w:t>Allows the other party to have trust in you to re</w:t>
      </w:r>
      <w:r>
        <w:t>ach a solution that is in both of your best interests</w:t>
      </w:r>
    </w:p>
    <w:p w:rsidR="00F87B31" w:rsidRDefault="00317C99">
      <w:pPr>
        <w:numPr>
          <w:ilvl w:val="1"/>
          <w:numId w:val="66"/>
        </w:numPr>
      </w:pPr>
      <w:r>
        <w:t xml:space="preserve">Compromising, problem-solving, &amp; decision-making </w:t>
      </w:r>
    </w:p>
    <w:p w:rsidR="00F87B31" w:rsidRDefault="00317C99">
      <w:pPr>
        <w:numPr>
          <w:ilvl w:val="2"/>
          <w:numId w:val="66"/>
        </w:numPr>
      </w:pPr>
      <w:r>
        <w:t>Be willing to compromise with the other party</w:t>
      </w:r>
    </w:p>
    <w:p w:rsidR="00F87B31" w:rsidRDefault="00317C99">
      <w:pPr>
        <w:numPr>
          <w:ilvl w:val="2"/>
          <w:numId w:val="66"/>
        </w:numPr>
      </w:pPr>
      <w:r>
        <w:t>Use problem-solving skills to navigate disagreements during the negotiation</w:t>
      </w:r>
    </w:p>
    <w:p w:rsidR="00F87B31" w:rsidRDefault="00317C99">
      <w:pPr>
        <w:numPr>
          <w:ilvl w:val="2"/>
          <w:numId w:val="66"/>
        </w:numPr>
      </w:pPr>
      <w:r>
        <w:t xml:space="preserve">Use decision-making skills to </w:t>
      </w:r>
      <w:r>
        <w:t xml:space="preserve">come to a solution </w:t>
      </w:r>
    </w:p>
    <w:p w:rsidR="00F87B31" w:rsidRDefault="00317C99">
      <w:pPr>
        <w:numPr>
          <w:ilvl w:val="3"/>
          <w:numId w:val="66"/>
        </w:numPr>
      </w:pPr>
      <w:r>
        <w:t>Trust self to make a decision</w:t>
      </w:r>
    </w:p>
    <w:p w:rsidR="00F87B31" w:rsidRDefault="00317C99">
      <w:pPr>
        <w:numPr>
          <w:ilvl w:val="3"/>
          <w:numId w:val="66"/>
        </w:numPr>
      </w:pPr>
      <w:r>
        <w:t>Uses a collection of data, information, &amp; facts to make a reasoned decision</w:t>
      </w:r>
    </w:p>
    <w:p w:rsidR="00F87B31" w:rsidRDefault="00317C99">
      <w:pPr>
        <w:numPr>
          <w:ilvl w:val="0"/>
          <w:numId w:val="66"/>
        </w:numPr>
        <w:rPr>
          <w:i/>
        </w:rPr>
      </w:pPr>
      <w:r>
        <w:rPr>
          <w:i/>
        </w:rPr>
        <w:t xml:space="preserve">Instructors model negotiation skills in vignette </w:t>
      </w:r>
      <w:r>
        <w:t>(create a situation relevant to something that happened recently AKA relevant con</w:t>
      </w:r>
      <w:r>
        <w:t>text for students)</w:t>
      </w:r>
    </w:p>
    <w:p w:rsidR="00F87B31" w:rsidRDefault="00317C99">
      <w:pPr>
        <w:numPr>
          <w:ilvl w:val="0"/>
          <w:numId w:val="66"/>
        </w:numPr>
        <w:rPr>
          <w:i/>
        </w:rPr>
      </w:pPr>
      <w:r>
        <w:rPr>
          <w:i/>
        </w:rPr>
        <w:t>Role-play scenarios for each step (or every few steps) of conflict resolution &amp; negotiation</w:t>
      </w:r>
    </w:p>
    <w:p w:rsidR="00F87B31" w:rsidRDefault="00317C99">
      <w:pPr>
        <w:numPr>
          <w:ilvl w:val="1"/>
          <w:numId w:val="66"/>
        </w:numPr>
      </w:pPr>
      <w:r>
        <w:rPr>
          <w:rFonts w:ascii="Arial Unicode MS" w:eastAsia="Arial Unicode MS" w:hAnsi="Arial Unicode MS" w:cs="Arial Unicode MS"/>
        </w:rPr>
        <w:t>Create relevant scenario → Student A wants “X” outcome for innovation hub challenge while Student B wants “Y” outcome</w:t>
      </w:r>
    </w:p>
    <w:p w:rsidR="00F87B31" w:rsidRDefault="00317C99">
      <w:pPr>
        <w:numPr>
          <w:ilvl w:val="1"/>
          <w:numId w:val="66"/>
        </w:numPr>
      </w:pPr>
      <w:r>
        <w:t>Break into pairs &amp; practice</w:t>
      </w:r>
      <w:r>
        <w:t xml:space="preserve"> role play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74"/>
        </w:numPr>
      </w:pPr>
      <w:r>
        <w:t>Identify a past conflict in your life</w:t>
      </w:r>
    </w:p>
    <w:p w:rsidR="00F87B31" w:rsidRDefault="00317C99">
      <w:pPr>
        <w:numPr>
          <w:ilvl w:val="0"/>
          <w:numId w:val="74"/>
        </w:numPr>
      </w:pPr>
      <w:r>
        <w:lastRenderedPageBreak/>
        <w:t>Conflict resolution &amp; negotiation skills practice (this will be more helpful than writing about conflict resolution &amp; negotiation)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40"/>
        </w:numPr>
      </w:pPr>
      <w:r>
        <w:t>Conflict resolution vignette to model for instruct</w:t>
      </w:r>
      <w:r>
        <w:t>or; vignettes/situation in relevant context for students to role play conflict resolution skills</w:t>
      </w:r>
    </w:p>
    <w:p w:rsidR="00F87B31" w:rsidRDefault="00317C99">
      <w:pPr>
        <w:numPr>
          <w:ilvl w:val="0"/>
          <w:numId w:val="40"/>
        </w:numPr>
      </w:pPr>
      <w:r>
        <w:t>Negotiation vignette to model for instructor; vignettes/situation in relevant context for students to role play negotiation skills</w:t>
      </w:r>
    </w:p>
    <w:p w:rsidR="00F87B31" w:rsidRDefault="00317C99">
      <w:pPr>
        <w:numPr>
          <w:ilvl w:val="0"/>
          <w:numId w:val="40"/>
        </w:numPr>
      </w:pPr>
      <w:r>
        <w:t>SEL journal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Innovation Hub </w:t>
      </w:r>
      <w:r>
        <w:rPr>
          <w:b/>
        </w:rPr>
        <w:t>&amp; Academic Integration:</w:t>
      </w:r>
    </w:p>
    <w:p w:rsidR="00F87B31" w:rsidRDefault="00317C99">
      <w:pPr>
        <w:numPr>
          <w:ilvl w:val="0"/>
          <w:numId w:val="81"/>
        </w:numPr>
      </w:pPr>
      <w:r>
        <w:t>Encourage students to identify conflicts as they arise in academic classes &amp; innovation hub</w:t>
      </w:r>
    </w:p>
    <w:p w:rsidR="00F87B31" w:rsidRDefault="00317C99">
      <w:pPr>
        <w:numPr>
          <w:ilvl w:val="0"/>
          <w:numId w:val="81"/>
        </w:numPr>
      </w:pPr>
      <w:r>
        <w:t>Facilitate conflict resolution as they arise in academic classes &amp; innovation hub</w:t>
      </w:r>
    </w:p>
    <w:p w:rsidR="00F87B31" w:rsidRDefault="00317C99">
      <w:pPr>
        <w:numPr>
          <w:ilvl w:val="0"/>
          <w:numId w:val="81"/>
        </w:numPr>
      </w:pPr>
      <w:r>
        <w:t>Facilitate negotiations as they arise in academic classes &amp; innovation hub</w:t>
      </w:r>
    </w:p>
    <w:p w:rsidR="00F87B31" w:rsidRDefault="00317C99">
      <w:pPr>
        <w:numPr>
          <w:ilvl w:val="0"/>
          <w:numId w:val="81"/>
        </w:numPr>
      </w:pPr>
      <w:r>
        <w:t>Reinforce &amp; take observational data of students engaging in conflict resolution skills &amp; negotiation as they arise in academic classes &amp; innovation hub</w:t>
      </w:r>
    </w:p>
    <w:p w:rsidR="00F87B31" w:rsidRDefault="00F87B31"/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  <w:rPr>
          <w:i/>
        </w:rPr>
      </w:pPr>
      <w:r>
        <w:t>Jasper, R. (201</w:t>
      </w:r>
      <w:r>
        <w:t xml:space="preserve">7) “Identifying Conflict and Learning How to Manage It.” </w:t>
      </w:r>
      <w:r>
        <w:rPr>
          <w:i/>
        </w:rPr>
        <w:t xml:space="preserve">Balancing Change </w:t>
      </w:r>
    </w:p>
    <w:p w:rsidR="00F87B31" w:rsidRDefault="00317C99">
      <w:pPr>
        <w:spacing w:before="240" w:after="240"/>
        <w:ind w:firstLine="720"/>
      </w:pPr>
      <w:r>
        <w:rPr>
          <w:i/>
        </w:rPr>
        <w:t>Mindfully</w:t>
      </w:r>
      <w:r>
        <w:t xml:space="preserve">, http://balancingchangemindfully.com/identifying-conflict-learning-manage/. </w:t>
      </w:r>
    </w:p>
    <w:p w:rsidR="00F87B31" w:rsidRDefault="00317C99">
      <w:pPr>
        <w:spacing w:before="240" w:after="240"/>
      </w:pPr>
      <w:r>
        <w:t xml:space="preserve">“12 Important Negotiation Skills: Definition and Examples.” (2021) </w:t>
      </w:r>
      <w:r>
        <w:rPr>
          <w:i/>
        </w:rPr>
        <w:t>Indeed Career Guide</w:t>
      </w:r>
      <w:r>
        <w:t xml:space="preserve">, </w:t>
      </w:r>
    </w:p>
    <w:p w:rsidR="00F87B31" w:rsidRDefault="00317C99">
      <w:pPr>
        <w:spacing w:before="240" w:after="240"/>
        <w:ind w:firstLine="720"/>
      </w:pPr>
      <w:r>
        <w:t xml:space="preserve">https://www.indeed.com/career-advice/career-development/negotiation-skills. </w:t>
      </w:r>
    </w:p>
    <w:p w:rsidR="00F87B31" w:rsidRDefault="00F87B31"/>
    <w:p w:rsidR="00F87B31" w:rsidRDefault="00317C99">
      <w:pPr>
        <w:pStyle w:val="Heading1"/>
      </w:pPr>
      <w:bookmarkStart w:id="11" w:name="_2h4dm2au35xs" w:colFirst="0" w:colLast="0"/>
      <w:bookmarkEnd w:id="11"/>
      <w:r>
        <w:t>Week 12: Cultural competence, social norms across settings (just &amp; unjust ones), stereotypes &amp; biases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65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26"/>
        </w:numPr>
      </w:pPr>
      <w:r>
        <w:t>Cultural competence, social norms, unjust social norms, stereotypes, biases, ingroup/outgroup thinking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57"/>
        </w:numPr>
      </w:pPr>
      <w:r>
        <w:rPr>
          <w:rFonts w:ascii="Arial Unicode MS" w:eastAsia="Arial Unicode MS" w:hAnsi="Arial Unicode MS" w:cs="Arial Unicode MS"/>
        </w:rPr>
        <w:t>Bring awareness to one’s own worldview and understand how to develop k</w:t>
      </w:r>
      <w:r>
        <w:rPr>
          <w:rFonts w:ascii="Arial Unicode MS" w:eastAsia="Arial Unicode MS" w:hAnsi="Arial Unicode MS" w:cs="Arial Unicode MS"/>
        </w:rPr>
        <w:t>nowledge about different world views → this will be done over time throughout the innovation hub challenges</w:t>
      </w:r>
    </w:p>
    <w:p w:rsidR="00F87B31" w:rsidRDefault="00317C99">
      <w:pPr>
        <w:numPr>
          <w:ilvl w:val="0"/>
          <w:numId w:val="57"/>
        </w:numPr>
      </w:pPr>
      <w:r>
        <w:lastRenderedPageBreak/>
        <w:t>Identify social norms, unjust social norms, stereotypes, and biases of self &amp; others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28"/>
        </w:numPr>
        <w:rPr>
          <w:i/>
        </w:rPr>
      </w:pPr>
      <w:r>
        <w:rPr>
          <w:rFonts w:ascii="Arial Unicode MS" w:eastAsia="Arial Unicode MS" w:hAnsi="Arial Unicode MS" w:cs="Arial Unicode MS"/>
          <w:i/>
        </w:rPr>
        <w:t>Create a community of conscience → studen</w:t>
      </w:r>
      <w:r>
        <w:rPr>
          <w:rFonts w:ascii="Arial Unicode MS" w:eastAsia="Arial Unicode MS" w:hAnsi="Arial Unicode MS" w:cs="Arial Unicode MS"/>
          <w:i/>
        </w:rPr>
        <w:t>ts voices, opinions, ideas, etc. are valued by instructors &amp; peers (HIGHLY IMPORTANT)</w:t>
      </w:r>
    </w:p>
    <w:p w:rsidR="00F87B31" w:rsidRDefault="00317C99">
      <w:pPr>
        <w:numPr>
          <w:ilvl w:val="0"/>
          <w:numId w:val="28"/>
        </w:numPr>
      </w:pPr>
      <w:r>
        <w:t>Provide examples of social norms, unjust social norms, stereotypes, and biases</w:t>
      </w:r>
    </w:p>
    <w:p w:rsidR="00F87B31" w:rsidRDefault="00317C99">
      <w:pPr>
        <w:numPr>
          <w:ilvl w:val="0"/>
          <w:numId w:val="28"/>
        </w:numPr>
      </w:pPr>
      <w:r>
        <w:t>Facilitate conversations &amp; reflections on social norms, unjust social norms, stereotypes, a</w:t>
      </w:r>
      <w:r>
        <w:t>nd biases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69"/>
        </w:numPr>
      </w:pPr>
      <w:r>
        <w:t>Cultural competency (DeAngelis, T., 2015).</w:t>
      </w:r>
    </w:p>
    <w:p w:rsidR="00F87B31" w:rsidRDefault="00317C99">
      <w:pPr>
        <w:numPr>
          <w:ilvl w:val="1"/>
          <w:numId w:val="69"/>
        </w:numPr>
      </w:pPr>
      <w:r>
        <w:t>Bring awareness to one’s own worldview</w:t>
      </w:r>
    </w:p>
    <w:p w:rsidR="00F87B31" w:rsidRDefault="00317C99">
      <w:pPr>
        <w:numPr>
          <w:ilvl w:val="1"/>
          <w:numId w:val="69"/>
        </w:numPr>
      </w:pPr>
      <w:r>
        <w:t>Develops knowledge about different worldviews</w:t>
      </w:r>
    </w:p>
    <w:p w:rsidR="00F87B31" w:rsidRDefault="00317C99">
      <w:pPr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Positive attitudes towards others’ worldviews → use empathy skills</w:t>
      </w:r>
    </w:p>
    <w:p w:rsidR="00F87B31" w:rsidRDefault="00317C99">
      <w:pPr>
        <w:numPr>
          <w:ilvl w:val="1"/>
          <w:numId w:val="69"/>
        </w:numPr>
        <w:rPr>
          <w:i/>
        </w:rPr>
      </w:pPr>
      <w:r>
        <w:rPr>
          <w:i/>
        </w:rPr>
        <w:t xml:space="preserve">*this should be done through an </w:t>
      </w:r>
      <w:r>
        <w:rPr>
          <w:i/>
          <w:u w:val="single"/>
        </w:rPr>
        <w:t>innovation hub challenge</w:t>
      </w:r>
      <w:r>
        <w:rPr>
          <w:i/>
        </w:rPr>
        <w:t xml:space="preserve"> that requires students to think about others’ worldviews</w:t>
      </w:r>
    </w:p>
    <w:p w:rsidR="00F87B31" w:rsidRDefault="00317C99">
      <w:pPr>
        <w:numPr>
          <w:ilvl w:val="0"/>
          <w:numId w:val="69"/>
        </w:numPr>
      </w:pPr>
      <w:hyperlink r:id="rId66">
        <w:r>
          <w:rPr>
            <w:color w:val="1155CC"/>
            <w:u w:val="single"/>
          </w:rPr>
          <w:t>social norms</w:t>
        </w:r>
      </w:hyperlink>
      <w:r>
        <w:t xml:space="preserve"> (Aspergers from the Inside, 2017)</w:t>
      </w:r>
    </w:p>
    <w:p w:rsidR="00F87B31" w:rsidRDefault="00317C99">
      <w:pPr>
        <w:numPr>
          <w:ilvl w:val="1"/>
          <w:numId w:val="69"/>
        </w:numPr>
      </w:pPr>
      <w:r>
        <w:t>Unwritten social rules</w:t>
      </w:r>
    </w:p>
    <w:p w:rsidR="00F87B31" w:rsidRDefault="00317C99">
      <w:pPr>
        <w:numPr>
          <w:ilvl w:val="1"/>
          <w:numId w:val="69"/>
        </w:numPr>
      </w:pPr>
      <w:r>
        <w:t>E</w:t>
      </w:r>
      <w:r>
        <w:t>xample: saying “how are you?” when seeing someone, and responding “I’m good, fine, well, etc.” instead of truly how you are</w:t>
      </w:r>
    </w:p>
    <w:p w:rsidR="00F87B31" w:rsidRDefault="00317C99">
      <w:pPr>
        <w:numPr>
          <w:ilvl w:val="1"/>
          <w:numId w:val="69"/>
        </w:numPr>
      </w:pPr>
      <w:r>
        <w:t>Brainstorm as a group/small groups examples of other social norms</w:t>
      </w:r>
    </w:p>
    <w:p w:rsidR="00F87B31" w:rsidRDefault="00317C99">
      <w:pPr>
        <w:numPr>
          <w:ilvl w:val="0"/>
          <w:numId w:val="69"/>
        </w:numPr>
      </w:pPr>
      <w:r>
        <w:t xml:space="preserve">Unjust social norms (Assari, S., n.d.). </w:t>
      </w:r>
    </w:p>
    <w:p w:rsidR="00F87B31" w:rsidRDefault="00317C99">
      <w:pPr>
        <w:numPr>
          <w:ilvl w:val="1"/>
          <w:numId w:val="69"/>
        </w:numPr>
      </w:pPr>
      <w:r>
        <w:t>Inequalities that are wov</w:t>
      </w:r>
      <w:r>
        <w:t>en into society across health, business, schools, workforce, everyday life, etc.</w:t>
      </w:r>
    </w:p>
    <w:p w:rsidR="00F87B31" w:rsidRDefault="00317C99">
      <w:pPr>
        <w:numPr>
          <w:ilvl w:val="1"/>
          <w:numId w:val="69"/>
        </w:numPr>
      </w:pPr>
      <w:r>
        <w:t xml:space="preserve">What are some unjust social norms? Ones you experience in life? Ones you notice others experience? </w:t>
      </w:r>
    </w:p>
    <w:p w:rsidR="00F87B31" w:rsidRDefault="00317C99">
      <w:pPr>
        <w:numPr>
          <w:ilvl w:val="0"/>
          <w:numId w:val="69"/>
        </w:numPr>
      </w:pPr>
      <w:hyperlink r:id="rId67">
        <w:r>
          <w:rPr>
            <w:color w:val="1155CC"/>
            <w:u w:val="single"/>
          </w:rPr>
          <w:t>Stereotypes</w:t>
        </w:r>
      </w:hyperlink>
      <w:r>
        <w:t xml:space="preserve"> (Gendered Innovations, n.d.)</w:t>
      </w:r>
    </w:p>
    <w:p w:rsidR="00F87B31" w:rsidRDefault="00317C99">
      <w:pPr>
        <w:numPr>
          <w:ilvl w:val="1"/>
          <w:numId w:val="69"/>
        </w:numPr>
      </w:pPr>
      <w:r>
        <w:t>A widely held, simplified belief about a particular group</w:t>
      </w:r>
    </w:p>
    <w:p w:rsidR="00F87B31" w:rsidRDefault="00317C99">
      <w:pPr>
        <w:numPr>
          <w:ilvl w:val="1"/>
          <w:numId w:val="69"/>
        </w:numPr>
      </w:pPr>
      <w:r>
        <w:t>Stereotype threat (see link above)</w:t>
      </w:r>
    </w:p>
    <w:p w:rsidR="00F87B31" w:rsidRDefault="00317C99">
      <w:pPr>
        <w:numPr>
          <w:ilvl w:val="1"/>
          <w:numId w:val="69"/>
        </w:numPr>
      </w:pPr>
      <w:r>
        <w:t>How to avoid stereotypes</w:t>
      </w:r>
    </w:p>
    <w:p w:rsidR="00F87B31" w:rsidRDefault="00317C99">
      <w:pPr>
        <w:numPr>
          <w:ilvl w:val="2"/>
          <w:numId w:val="69"/>
        </w:numPr>
      </w:pPr>
      <w:r>
        <w:t>Seek information about other people and places (do not make assumptions)</w:t>
      </w:r>
    </w:p>
    <w:p w:rsidR="00F87B31" w:rsidRDefault="00317C99">
      <w:pPr>
        <w:numPr>
          <w:ilvl w:val="2"/>
          <w:numId w:val="69"/>
        </w:numPr>
      </w:pPr>
      <w:r>
        <w:t>See people as complex individuals</w:t>
      </w:r>
    </w:p>
    <w:p w:rsidR="00F87B31" w:rsidRDefault="00317C99">
      <w:pPr>
        <w:numPr>
          <w:ilvl w:val="1"/>
          <w:numId w:val="69"/>
        </w:numPr>
      </w:pPr>
      <w:r>
        <w:t>Examples of stereotypes: gender, race, socioeconomic status</w:t>
      </w:r>
    </w:p>
    <w:p w:rsidR="00F87B31" w:rsidRDefault="00317C99">
      <w:pPr>
        <w:numPr>
          <w:ilvl w:val="2"/>
          <w:numId w:val="69"/>
        </w:numPr>
      </w:pPr>
      <w:r>
        <w:t>Ex. girls like pink, boys like blue; autistic people love trains</w:t>
      </w:r>
    </w:p>
    <w:p w:rsidR="00F87B31" w:rsidRDefault="00317C99">
      <w:pPr>
        <w:numPr>
          <w:ilvl w:val="1"/>
          <w:numId w:val="69"/>
        </w:numPr>
      </w:pPr>
      <w:r>
        <w:t>What stereotypes affect you? Stereotypes you may hold about others?</w:t>
      </w:r>
    </w:p>
    <w:p w:rsidR="00F87B31" w:rsidRDefault="00317C99">
      <w:pPr>
        <w:numPr>
          <w:ilvl w:val="1"/>
          <w:numId w:val="69"/>
        </w:numPr>
      </w:pPr>
      <w:r>
        <w:t>Practice avoiding stereotypes</w:t>
      </w:r>
    </w:p>
    <w:p w:rsidR="00F87B31" w:rsidRDefault="00317C99">
      <w:pPr>
        <w:numPr>
          <w:ilvl w:val="0"/>
          <w:numId w:val="69"/>
        </w:numPr>
      </w:pPr>
      <w:hyperlink r:id="rId68">
        <w:r>
          <w:rPr>
            <w:color w:val="1155CC"/>
            <w:u w:val="single"/>
          </w:rPr>
          <w:t xml:space="preserve">Biases </w:t>
        </w:r>
      </w:hyperlink>
      <w:r>
        <w:t>(Psychology Today, n.d.)</w:t>
      </w:r>
    </w:p>
    <w:p w:rsidR="00F87B31" w:rsidRDefault="00317C99">
      <w:pPr>
        <w:numPr>
          <w:ilvl w:val="1"/>
          <w:numId w:val="69"/>
        </w:numPr>
      </w:pPr>
      <w:r>
        <w:t>A tendency, inclination, or prejudice about someone</w:t>
      </w:r>
    </w:p>
    <w:p w:rsidR="00F87B31" w:rsidRDefault="00317C99">
      <w:pPr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Can be helpful if based on past experiences and facts → but are often unhelp, discriminatory, and harmful</w:t>
      </w:r>
      <w:r>
        <w:rPr>
          <w:rFonts w:ascii="Arial Unicode MS" w:eastAsia="Arial Unicode MS" w:hAnsi="Arial Unicode MS" w:cs="Arial Unicode MS"/>
        </w:rPr>
        <w:t xml:space="preserve"> when based on stereotypes </w:t>
      </w:r>
    </w:p>
    <w:p w:rsidR="00F87B31" w:rsidRDefault="00317C99">
      <w:pPr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lastRenderedPageBreak/>
        <w:t>People are often unaware of their biases → important to critically examine your own biases &amp; be on the lookout for them in other areas of life</w:t>
      </w:r>
    </w:p>
    <w:p w:rsidR="00F87B31" w:rsidRDefault="00317C99">
      <w:pPr>
        <w:numPr>
          <w:ilvl w:val="1"/>
          <w:numId w:val="69"/>
        </w:numPr>
      </w:pPr>
      <w:r>
        <w:t xml:space="preserve">ingroup/outgroup bias </w:t>
      </w:r>
    </w:p>
    <w:p w:rsidR="00F87B31" w:rsidRDefault="00317C99">
      <w:pPr>
        <w:numPr>
          <w:ilvl w:val="1"/>
          <w:numId w:val="69"/>
        </w:numPr>
      </w:pPr>
      <w:hyperlink r:id="rId69">
        <w:r>
          <w:rPr>
            <w:color w:val="1155CC"/>
            <w:u w:val="single"/>
          </w:rPr>
          <w:t xml:space="preserve">How to recognize your own biases </w:t>
        </w:r>
      </w:hyperlink>
    </w:p>
    <w:p w:rsidR="00F87B31" w:rsidRDefault="00317C99">
      <w:pPr>
        <w:numPr>
          <w:ilvl w:val="2"/>
          <w:numId w:val="69"/>
        </w:numPr>
      </w:pPr>
      <w:r>
        <w:t>Sit with the uncomfortable feelings of knowing your own biases</w:t>
      </w:r>
    </w:p>
    <w:p w:rsidR="00F87B31" w:rsidRDefault="00317C99">
      <w:pPr>
        <w:numPr>
          <w:ilvl w:val="2"/>
          <w:numId w:val="69"/>
        </w:numPr>
      </w:pPr>
      <w:r>
        <w:t>Bring awareness to when these biases show up in your life over time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</w:t>
      </w:r>
      <w:r>
        <w:rPr>
          <w:b/>
        </w:rPr>
        <w:t>s:</w:t>
      </w:r>
    </w:p>
    <w:p w:rsidR="00F87B31" w:rsidRDefault="00317C99">
      <w:pPr>
        <w:numPr>
          <w:ilvl w:val="0"/>
          <w:numId w:val="83"/>
        </w:numPr>
      </w:pPr>
      <w:r>
        <w:t>Brainstorm in small group social norm examples, unjust social norms experienced by self &amp; others</w:t>
      </w:r>
    </w:p>
    <w:p w:rsidR="00F87B31" w:rsidRDefault="00317C99">
      <w:pPr>
        <w:numPr>
          <w:ilvl w:val="0"/>
          <w:numId w:val="83"/>
        </w:numPr>
      </w:pPr>
      <w:r>
        <w:t>What social norms do you participate in that contribute to masking? Are there any you can let go of? Why or why not?</w:t>
      </w:r>
    </w:p>
    <w:p w:rsidR="00F87B31" w:rsidRDefault="00317C99">
      <w:pPr>
        <w:numPr>
          <w:ilvl w:val="0"/>
          <w:numId w:val="83"/>
        </w:numPr>
      </w:pPr>
      <w:r>
        <w:t>What stereotypes affect you? Stereotype</w:t>
      </w:r>
      <w:r>
        <w:t>s you may hold about others?</w:t>
      </w:r>
    </w:p>
    <w:p w:rsidR="00F87B31" w:rsidRDefault="00317C99">
      <w:pPr>
        <w:numPr>
          <w:ilvl w:val="0"/>
          <w:numId w:val="83"/>
        </w:numPr>
      </w:pPr>
      <w:r>
        <w:rPr>
          <w:rFonts w:ascii="Arial Unicode MS" w:eastAsia="Arial Unicode MS" w:hAnsi="Arial Unicode MS" w:cs="Arial Unicode MS"/>
        </w:rPr>
        <w:t>Implicit association test for identifying your own biases → disclaimer: this will likely be uncomfortable for many people</w:t>
      </w:r>
    </w:p>
    <w:p w:rsidR="00F87B31" w:rsidRDefault="00F87B31">
      <w:pPr>
        <w:rPr>
          <w:b/>
        </w:rPr>
      </w:pPr>
    </w:p>
    <w:p w:rsidR="00F87B31" w:rsidRDefault="00317C99">
      <w:r>
        <w:rPr>
          <w:b/>
        </w:rPr>
        <w:t>Materials:</w:t>
      </w:r>
    </w:p>
    <w:p w:rsidR="00F87B31" w:rsidRDefault="00317C99">
      <w:pPr>
        <w:numPr>
          <w:ilvl w:val="0"/>
          <w:numId w:val="61"/>
        </w:numPr>
      </w:pPr>
      <w:r>
        <w:t>SEL journal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Innovation hub challenge topic focus on u</w:t>
      </w:r>
      <w:r>
        <w:rPr>
          <w:rFonts w:ascii="Arial Unicode MS" w:eastAsia="Arial Unicode MS" w:hAnsi="Arial Unicode MS" w:cs="Arial Unicode MS"/>
        </w:rPr>
        <w:t>sing cultural competence skills → challenge that requires students to defy social norms, identify their own worldview, and expand their worldview through design process (empathizing with a problem outside of their current/day-to-day experiences)</w:t>
      </w:r>
    </w:p>
    <w:p w:rsidR="00F87B31" w:rsidRDefault="00317C99">
      <w:pPr>
        <w:numPr>
          <w:ilvl w:val="0"/>
          <w:numId w:val="1"/>
        </w:numPr>
      </w:pPr>
      <w:r>
        <w:t xml:space="preserve">Encourage </w:t>
      </w:r>
      <w:r>
        <w:t>students to identify social norms used in the innovation hub</w:t>
      </w:r>
    </w:p>
    <w:p w:rsidR="00F87B31" w:rsidRDefault="00317C99">
      <w:pPr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Encourage students to examine their own biases showing up in group work innovation hub challenges → what/how biases that others hold affect you? What/how biases you hold affect others around you?</w:t>
      </w:r>
    </w:p>
    <w:p w:rsidR="00F87B31" w:rsidRDefault="00F87B31"/>
    <w:p w:rsidR="00F87B31" w:rsidRDefault="00317C99">
      <w:r>
        <w:rPr>
          <w:b/>
        </w:rPr>
        <w:t>Works Cited:</w:t>
      </w:r>
    </w:p>
    <w:p w:rsidR="00F87B31" w:rsidRDefault="00317C99">
      <w:pPr>
        <w:spacing w:before="240" w:after="240"/>
      </w:pPr>
      <w:r>
        <w:t xml:space="preserve">Aspergers from the Inside. (2017). </w:t>
      </w:r>
      <w:r>
        <w:rPr>
          <w:i/>
        </w:rPr>
        <w:t>Aspergers Syndrome: Learning Unwritten Social Rules</w:t>
      </w:r>
      <w:r>
        <w:t xml:space="preserve">. </w:t>
      </w:r>
    </w:p>
    <w:p w:rsidR="00F87B31" w:rsidRDefault="00317C99">
      <w:pPr>
        <w:spacing w:before="240" w:after="240"/>
        <w:ind w:left="720"/>
      </w:pPr>
      <w:r>
        <w:rPr>
          <w:i/>
        </w:rPr>
        <w:t>YouTube</w:t>
      </w:r>
      <w:r>
        <w:t xml:space="preserve">. Retrieved March 11, 2022, from https://www.youtube.com/watch?v=kqlqVnKBTHk&amp;list=PL-aawy53dks3ftDOCjMZyJijPUw9j_nkD. </w:t>
      </w:r>
    </w:p>
    <w:p w:rsidR="00F87B31" w:rsidRDefault="00317C99">
      <w:pPr>
        <w:spacing w:before="240" w:after="240"/>
      </w:pPr>
      <w:r>
        <w:t xml:space="preserve">Assari, S. (n.d.). </w:t>
      </w:r>
      <w:r>
        <w:rPr>
          <w:i/>
        </w:rPr>
        <w:t>How unj</w:t>
      </w:r>
      <w:r>
        <w:rPr>
          <w:i/>
        </w:rPr>
        <w:t>ust social structures help some but harm others</w:t>
      </w:r>
      <w:r>
        <w:t xml:space="preserve">. Public Engagement. </w:t>
      </w:r>
    </w:p>
    <w:p w:rsidR="00F87B31" w:rsidRDefault="00317C99">
      <w:pPr>
        <w:spacing w:before="240" w:after="240"/>
        <w:ind w:left="720"/>
      </w:pPr>
      <w:r>
        <w:lastRenderedPageBreak/>
        <w:t xml:space="preserve">Retrieved March 11, 2022, from https://publicengagement.umich.edu/how-unjust-social-structures-help-some-but-harm-others/ </w:t>
      </w:r>
    </w:p>
    <w:p w:rsidR="00F87B31" w:rsidRDefault="00317C99">
      <w:pPr>
        <w:spacing w:before="240" w:after="240"/>
      </w:pPr>
      <w:r>
        <w:t xml:space="preserve">Bergen, A. (2020) “How to Recognize &amp; Conquer Unconscious Bias.” </w:t>
      </w:r>
      <w:r>
        <w:rPr>
          <w:i/>
        </w:rPr>
        <w:t>Idealist</w:t>
      </w:r>
      <w:r>
        <w:t xml:space="preserve">, </w:t>
      </w:r>
    </w:p>
    <w:p w:rsidR="00F87B31" w:rsidRDefault="00317C99">
      <w:pPr>
        <w:spacing w:before="240" w:after="240"/>
        <w:ind w:firstLine="720"/>
      </w:pPr>
      <w:r>
        <w:t xml:space="preserve">https://www.idealist.org/en/careers/unconscious-bias-recognize. </w:t>
      </w:r>
    </w:p>
    <w:p w:rsidR="00F87B31" w:rsidRDefault="00317C99">
      <w:pPr>
        <w:spacing w:before="240" w:after="240"/>
      </w:pPr>
      <w:r>
        <w:rPr>
          <w:i/>
        </w:rPr>
        <w:t>Bias - Psychology Today</w:t>
      </w:r>
      <w:r>
        <w:t xml:space="preserve">. https://www.psychologytoday.com/us/basics/bias. </w:t>
      </w:r>
    </w:p>
    <w:p w:rsidR="00F87B31" w:rsidRDefault="00317C99">
      <w:pPr>
        <w:spacing w:before="240" w:after="240"/>
      </w:pPr>
      <w:r>
        <w:t xml:space="preserve">DeAngelis, T. (2015). </w:t>
      </w:r>
      <w:r>
        <w:rPr>
          <w:i/>
        </w:rPr>
        <w:t>In search of cultur</w:t>
      </w:r>
      <w:r>
        <w:rPr>
          <w:i/>
        </w:rPr>
        <w:t>al competence</w:t>
      </w:r>
      <w:r>
        <w:t xml:space="preserve">. Monitor on Psychology. </w:t>
      </w:r>
    </w:p>
    <w:p w:rsidR="00F87B31" w:rsidRDefault="00317C99">
      <w:pPr>
        <w:spacing w:before="240" w:after="240"/>
        <w:ind w:left="720"/>
      </w:pPr>
      <w:r>
        <w:t xml:space="preserve">Retrieved March 11, 2022, from https://www.apa.org/monitor/2015/03/cultural-competence#:~:text=Cultural%20competence%20%E2%80%94%20loosely%20defined%20as,practice%20for%20some%2050%20years. </w:t>
      </w:r>
    </w:p>
    <w:p w:rsidR="00F87B31" w:rsidRDefault="00317C99">
      <w:pPr>
        <w:spacing w:before="240" w:after="240"/>
      </w:pPr>
      <w:r>
        <w:t xml:space="preserve">“Stereotypes.” </w:t>
      </w:r>
      <w:r>
        <w:rPr>
          <w:i/>
        </w:rPr>
        <w:t>Stereotypes | Gendered Innovations</w:t>
      </w:r>
      <w:r>
        <w:t xml:space="preserve">, </w:t>
      </w:r>
    </w:p>
    <w:p w:rsidR="00F87B31" w:rsidRDefault="00317C99">
      <w:pPr>
        <w:spacing w:before="240" w:after="240"/>
        <w:ind w:firstLine="720"/>
      </w:pPr>
      <w:r>
        <w:t xml:space="preserve">https://genderedinnovations.stanford.edu/terms/stereotypes.html. </w:t>
      </w:r>
    </w:p>
    <w:p w:rsidR="00F87B31" w:rsidRDefault="00317C99">
      <w:pPr>
        <w:pStyle w:val="Heading1"/>
      </w:pPr>
      <w:bookmarkStart w:id="12" w:name="_gxwiw9848862" w:colFirst="0" w:colLast="0"/>
      <w:bookmarkEnd w:id="12"/>
      <w:r>
        <w:t>Week 13: Supporting others (strengths &amp; growth areas/weaknesses), advocating for the rights of others, diversity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70">
        <w:r>
          <w:rPr>
            <w:b/>
            <w:color w:val="1155CC"/>
            <w:u w:val="single"/>
          </w:rPr>
          <w:t>Concepts, skills, and/or attitudes:</w:t>
        </w:r>
      </w:hyperlink>
    </w:p>
    <w:p w:rsidR="00F87B31" w:rsidRDefault="00317C99">
      <w:pPr>
        <w:numPr>
          <w:ilvl w:val="0"/>
          <w:numId w:val="65"/>
        </w:numPr>
      </w:pPr>
      <w:r>
        <w:t>Others’ strengths &amp; growth areas/weaknesses, advocating, advocating for others, “pouring from a full cup,” boundaries, diversity, diverse voices, common go</w:t>
      </w:r>
      <w:r>
        <w:t>od of all, support, empathy, compassion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Learner Goal(s):</w:t>
      </w:r>
    </w:p>
    <w:p w:rsidR="00F87B31" w:rsidRDefault="00317C99">
      <w:pPr>
        <w:numPr>
          <w:ilvl w:val="0"/>
          <w:numId w:val="24"/>
        </w:numPr>
      </w:pPr>
      <w:r>
        <w:t>Understand the importance of the common good of all</w:t>
      </w:r>
    </w:p>
    <w:p w:rsidR="00F87B31" w:rsidRDefault="00317C99">
      <w:pPr>
        <w:numPr>
          <w:ilvl w:val="0"/>
          <w:numId w:val="24"/>
        </w:numPr>
      </w:pPr>
      <w:r>
        <w:t>Understand how to support others’ strengths and growth areas/weaknesses</w:t>
      </w:r>
    </w:p>
    <w:p w:rsidR="00F87B31" w:rsidRDefault="00317C99">
      <w:pPr>
        <w:numPr>
          <w:ilvl w:val="0"/>
          <w:numId w:val="24"/>
        </w:numPr>
      </w:pPr>
      <w:r>
        <w:t>Understand how to advocate for others</w:t>
      </w:r>
    </w:p>
    <w:p w:rsidR="00F87B31" w:rsidRDefault="00317C99">
      <w:pPr>
        <w:numPr>
          <w:ilvl w:val="0"/>
          <w:numId w:val="24"/>
        </w:numPr>
      </w:pPr>
      <w:r>
        <w:t>Understand the importance of diversi</w:t>
      </w:r>
      <w:r>
        <w:t>ty &amp; diverse voices being heard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 xml:space="preserve">Instructor Goal(s): </w:t>
      </w:r>
    </w:p>
    <w:p w:rsidR="00F87B31" w:rsidRDefault="00317C99">
      <w:pPr>
        <w:numPr>
          <w:ilvl w:val="0"/>
          <w:numId w:val="67"/>
        </w:numPr>
      </w:pPr>
      <w:r>
        <w:t>Create an environment that supports the common good of all (e.g. when one person succeeds, we all succeed)</w:t>
      </w:r>
    </w:p>
    <w:p w:rsidR="00F87B31" w:rsidRDefault="00317C99">
      <w:pPr>
        <w:numPr>
          <w:ilvl w:val="0"/>
          <w:numId w:val="67"/>
        </w:numPr>
      </w:pPr>
      <w:r>
        <w:t>Teach &amp; model supporting each others’ strengths &amp; growth areas/weaknesses</w:t>
      </w:r>
    </w:p>
    <w:p w:rsidR="00F87B31" w:rsidRDefault="00317C99">
      <w:pPr>
        <w:numPr>
          <w:ilvl w:val="0"/>
          <w:numId w:val="67"/>
        </w:numPr>
      </w:pPr>
      <w:r>
        <w:t>Team &amp; model advocati</w:t>
      </w:r>
      <w:r>
        <w:t>ng for others</w:t>
      </w:r>
    </w:p>
    <w:p w:rsidR="00F87B31" w:rsidRDefault="00317C99">
      <w:pPr>
        <w:numPr>
          <w:ilvl w:val="0"/>
          <w:numId w:val="67"/>
        </w:numPr>
      </w:pPr>
      <w:r>
        <w:t>Create an environment where diverse voices are heard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Lesson:</w:t>
      </w:r>
    </w:p>
    <w:p w:rsidR="00F87B31" w:rsidRDefault="00317C99">
      <w:pPr>
        <w:numPr>
          <w:ilvl w:val="0"/>
          <w:numId w:val="77"/>
        </w:numPr>
      </w:pPr>
      <w:r>
        <w:lastRenderedPageBreak/>
        <w:t>Common good of all</w:t>
      </w:r>
    </w:p>
    <w:p w:rsidR="00F87B31" w:rsidRDefault="00317C99">
      <w:pPr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Supporting each other so that when one person succeeds, we all succeed → we all benefit from compassion, kindness, and support of each other</w:t>
      </w:r>
    </w:p>
    <w:p w:rsidR="00F87B31" w:rsidRDefault="00317C99">
      <w:pPr>
        <w:numPr>
          <w:ilvl w:val="0"/>
          <w:numId w:val="77"/>
        </w:numPr>
      </w:pPr>
      <w:r>
        <w:t>How do we support each other?</w:t>
      </w:r>
    </w:p>
    <w:p w:rsidR="00F87B31" w:rsidRDefault="00317C99">
      <w:pPr>
        <w:numPr>
          <w:ilvl w:val="1"/>
          <w:numId w:val="77"/>
        </w:numPr>
      </w:pPr>
      <w:r>
        <w:t>Communicate our wants and needs clearly to those around us</w:t>
      </w:r>
    </w:p>
    <w:p w:rsidR="00F87B31" w:rsidRDefault="00317C99">
      <w:pPr>
        <w:numPr>
          <w:ilvl w:val="1"/>
          <w:numId w:val="77"/>
        </w:numPr>
      </w:pPr>
      <w:r>
        <w:t>Listen to others when they communicate their wants and needs</w:t>
      </w:r>
    </w:p>
    <w:p w:rsidR="00F87B31" w:rsidRDefault="00317C99">
      <w:pPr>
        <w:numPr>
          <w:ilvl w:val="1"/>
          <w:numId w:val="77"/>
        </w:numPr>
      </w:pPr>
      <w:r>
        <w:t>Take note of another’s strengths (e.g. when working together in a group, during class, etc.)</w:t>
      </w:r>
    </w:p>
    <w:p w:rsidR="00F87B31" w:rsidRDefault="00317C99">
      <w:pPr>
        <w:numPr>
          <w:ilvl w:val="1"/>
          <w:numId w:val="77"/>
        </w:numPr>
      </w:pPr>
      <w:r>
        <w:t xml:space="preserve">Take note of </w:t>
      </w:r>
      <w:r>
        <w:t>another’s growth areas/weaknesses (e.g. when working together in a group, during class, if they ask you for help, etc.)</w:t>
      </w:r>
    </w:p>
    <w:p w:rsidR="00F87B31" w:rsidRDefault="00317C99">
      <w:pPr>
        <w:numPr>
          <w:ilvl w:val="2"/>
          <w:numId w:val="77"/>
        </w:numPr>
      </w:pPr>
      <w:r>
        <w:t xml:space="preserve">Approach other’s growth areas/weaknesses with compassion </w:t>
      </w:r>
    </w:p>
    <w:p w:rsidR="00F87B31" w:rsidRDefault="00317C99">
      <w:pPr>
        <w:numPr>
          <w:ilvl w:val="1"/>
          <w:numId w:val="77"/>
        </w:numPr>
      </w:pPr>
      <w:r>
        <w:t xml:space="preserve">Create a strong group/team by employing each other’s strengths and supporting </w:t>
      </w:r>
      <w:r>
        <w:t xml:space="preserve">one another’s growth areas/weaknesses </w:t>
      </w:r>
    </w:p>
    <w:p w:rsidR="00F87B31" w:rsidRDefault="00317C99">
      <w:pPr>
        <w:numPr>
          <w:ilvl w:val="2"/>
          <w:numId w:val="77"/>
        </w:numPr>
      </w:pPr>
      <w:r>
        <w:t>Embrace our differences and common strengths to create the best team system</w:t>
      </w:r>
    </w:p>
    <w:p w:rsidR="00F87B31" w:rsidRDefault="00317C99">
      <w:pPr>
        <w:numPr>
          <w:ilvl w:val="0"/>
          <w:numId w:val="77"/>
        </w:numPr>
      </w:pPr>
      <w:r>
        <w:t>Advocating for others</w:t>
      </w:r>
    </w:p>
    <w:p w:rsidR="00F87B31" w:rsidRDefault="00317C99">
      <w:pPr>
        <w:numPr>
          <w:ilvl w:val="1"/>
          <w:numId w:val="77"/>
        </w:numPr>
      </w:pPr>
      <w:r>
        <w:t>When we advocate for others, we contribute to the common good of all</w:t>
      </w:r>
    </w:p>
    <w:p w:rsidR="00F87B31" w:rsidRDefault="00317C99">
      <w:pPr>
        <w:numPr>
          <w:ilvl w:val="1"/>
          <w:numId w:val="77"/>
        </w:numPr>
      </w:pPr>
      <w:r>
        <w:t>Before &amp; during advocating for others, we must “po</w:t>
      </w:r>
      <w:r>
        <w:t>ur from a full cup”</w:t>
      </w:r>
    </w:p>
    <w:p w:rsidR="00F87B31" w:rsidRDefault="00317C99">
      <w:pPr>
        <w:numPr>
          <w:ilvl w:val="2"/>
          <w:numId w:val="77"/>
        </w:numPr>
      </w:pPr>
      <w:r>
        <w:rPr>
          <w:rFonts w:ascii="Arial Unicode MS" w:eastAsia="Arial Unicode MS" w:hAnsi="Arial Unicode MS" w:cs="Arial Unicode MS"/>
        </w:rPr>
        <w:t>Meaning → ensure you’re feeling your best self (e.g. well-rested, regulated energy)</w:t>
      </w:r>
    </w:p>
    <w:p w:rsidR="00F87B31" w:rsidRDefault="00317C99">
      <w:pPr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Requires you to look beyond yourself &amp; see what is in others’ best interests → understand others’ wants &amp; needs</w:t>
      </w:r>
    </w:p>
    <w:p w:rsidR="00F87B31" w:rsidRDefault="00317C99">
      <w:pPr>
        <w:numPr>
          <w:ilvl w:val="1"/>
          <w:numId w:val="77"/>
        </w:numPr>
      </w:pPr>
      <w:r>
        <w:t>Speaking up for others’ rights, wants, &amp;</w:t>
      </w:r>
      <w:r>
        <w:t xml:space="preserve"> needs at any level or area of interest (e.g. at work, in your innovation hub group, a friend, a group of people, climate change, LGBTQ, etc.)</w:t>
      </w:r>
    </w:p>
    <w:p w:rsidR="00F87B31" w:rsidRDefault="00317C99">
      <w:pPr>
        <w:numPr>
          <w:ilvl w:val="0"/>
          <w:numId w:val="77"/>
        </w:numPr>
      </w:pPr>
      <w:r>
        <w:t>Diversity (Levine, S. R., 2020)</w:t>
      </w:r>
    </w:p>
    <w:p w:rsidR="00F87B31" w:rsidRDefault="00317C99">
      <w:pPr>
        <w:numPr>
          <w:ilvl w:val="1"/>
          <w:numId w:val="77"/>
        </w:numPr>
      </w:pPr>
      <w:r>
        <w:rPr>
          <w:rFonts w:ascii="Arial Unicode MS" w:eastAsia="Arial Unicode MS" w:hAnsi="Arial Unicode MS" w:cs="Arial Unicode MS"/>
        </w:rPr>
        <w:t>Understand the importance of hearing from diverse voices → allows for multiple di</w:t>
      </w:r>
      <w:r>
        <w:rPr>
          <w:rFonts w:ascii="Arial Unicode MS" w:eastAsia="Arial Unicode MS" w:hAnsi="Arial Unicode MS" w:cs="Arial Unicode MS"/>
        </w:rPr>
        <w:t>fferent perspectives and a deeper understanding of one another as a group of people</w:t>
      </w:r>
    </w:p>
    <w:p w:rsidR="00F87B31" w:rsidRDefault="00317C99">
      <w:pPr>
        <w:numPr>
          <w:ilvl w:val="2"/>
          <w:numId w:val="77"/>
        </w:numPr>
      </w:pPr>
      <w:hyperlink r:id="rId71">
        <w:r>
          <w:rPr>
            <w:color w:val="1155CC"/>
            <w:u w:val="single"/>
          </w:rPr>
          <w:t xml:space="preserve">Diversity leads to </w:t>
        </w:r>
        <w:r>
          <w:rPr>
            <w:color w:val="1155CC"/>
            <w:u w:val="single"/>
          </w:rPr>
          <w:t>more innovation and financial success (BBG, 2020)</w:t>
        </w:r>
      </w:hyperlink>
    </w:p>
    <w:p w:rsidR="00F87B31" w:rsidRDefault="00317C99">
      <w:pPr>
        <w:numPr>
          <w:ilvl w:val="2"/>
          <w:numId w:val="77"/>
        </w:numPr>
      </w:pPr>
      <w:r>
        <w:t>Diversity &amp; embracing each others’ differences gives us the best chance of success as a group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Reflections:</w:t>
      </w:r>
    </w:p>
    <w:p w:rsidR="00F87B31" w:rsidRDefault="00317C99">
      <w:pPr>
        <w:numPr>
          <w:ilvl w:val="0"/>
          <w:numId w:val="18"/>
        </w:numPr>
      </w:pPr>
      <w:r>
        <w:t xml:space="preserve">Break into small groups/groups of the current IH challenge </w:t>
      </w:r>
    </w:p>
    <w:p w:rsidR="00F87B31" w:rsidRDefault="00317C99">
      <w:pPr>
        <w:numPr>
          <w:ilvl w:val="1"/>
          <w:numId w:val="18"/>
        </w:numPr>
      </w:pPr>
      <w:r>
        <w:t>List out everyone’s individual strengths</w:t>
      </w:r>
    </w:p>
    <w:p w:rsidR="00F87B31" w:rsidRDefault="00317C99">
      <w:pPr>
        <w:numPr>
          <w:ilvl w:val="1"/>
          <w:numId w:val="18"/>
        </w:numPr>
      </w:pPr>
      <w:r>
        <w:t>List out everyone’s individual growth areas/weaknesses</w:t>
      </w:r>
    </w:p>
    <w:p w:rsidR="00F87B31" w:rsidRDefault="00317C99">
      <w:pPr>
        <w:numPr>
          <w:ilvl w:val="1"/>
          <w:numId w:val="18"/>
        </w:numPr>
      </w:pPr>
      <w:r>
        <w:t>Create a plan for team success by using these strengths &amp; growth areas/weaknesses to assign roles/tasks to team members</w:t>
      </w:r>
    </w:p>
    <w:p w:rsidR="00F87B31" w:rsidRDefault="00317C99">
      <w:pPr>
        <w:numPr>
          <w:ilvl w:val="0"/>
          <w:numId w:val="18"/>
        </w:numPr>
      </w:pPr>
      <w:r>
        <w:t>Advocating for others</w:t>
      </w:r>
    </w:p>
    <w:p w:rsidR="00F87B31" w:rsidRDefault="00317C99">
      <w:pPr>
        <w:numPr>
          <w:ilvl w:val="1"/>
          <w:numId w:val="18"/>
        </w:numPr>
      </w:pPr>
      <w:r>
        <w:rPr>
          <w:rFonts w:ascii="Arial Unicode MS" w:eastAsia="Arial Unicode MS" w:hAnsi="Arial Unicode MS" w:cs="Arial Unicode MS"/>
        </w:rPr>
        <w:lastRenderedPageBreak/>
        <w:t>Using your values &amp; previously identified unjust social norms → brainstorm topics or a group of people to advocate for</w:t>
      </w:r>
    </w:p>
    <w:p w:rsidR="00F87B31" w:rsidRDefault="00317C99">
      <w:pPr>
        <w:numPr>
          <w:ilvl w:val="1"/>
          <w:numId w:val="18"/>
        </w:numPr>
      </w:pPr>
      <w:r>
        <w:t>Create SMART (short-term &amp; long-term) goals for advocacy</w:t>
      </w:r>
    </w:p>
    <w:p w:rsidR="00F87B31" w:rsidRDefault="00317C99">
      <w:pPr>
        <w:numPr>
          <w:ilvl w:val="1"/>
          <w:numId w:val="18"/>
        </w:numPr>
      </w:pPr>
      <w:r>
        <w:t>Are there ways you can advocate for others’ wants, needs, &amp; rights within your I</w:t>
      </w:r>
      <w:r>
        <w:t>H group? SIPP cohort? Friend group? Family? Community? Etc. (let students choose)</w:t>
      </w:r>
    </w:p>
    <w:p w:rsidR="00F87B31" w:rsidRDefault="00317C99">
      <w:pPr>
        <w:numPr>
          <w:ilvl w:val="1"/>
          <w:numId w:val="18"/>
        </w:numPr>
      </w:pPr>
      <w:r>
        <w:t xml:space="preserve">How are you going to ensure you are “pouring from a full cup?” </w:t>
      </w:r>
    </w:p>
    <w:p w:rsidR="00F87B31" w:rsidRDefault="00317C99">
      <w:pPr>
        <w:numPr>
          <w:ilvl w:val="2"/>
          <w:numId w:val="18"/>
        </w:numPr>
      </w:pPr>
      <w:r>
        <w:t>Self-care plan</w:t>
      </w:r>
    </w:p>
    <w:p w:rsidR="00F87B31" w:rsidRDefault="00317C99">
      <w:pPr>
        <w:numPr>
          <w:ilvl w:val="2"/>
          <w:numId w:val="18"/>
        </w:numPr>
      </w:pPr>
      <w:r>
        <w:t>Stress management techniques</w:t>
      </w:r>
    </w:p>
    <w:p w:rsidR="00F87B31" w:rsidRDefault="00317C99">
      <w:pPr>
        <w:numPr>
          <w:ilvl w:val="2"/>
          <w:numId w:val="18"/>
        </w:numPr>
      </w:pPr>
      <w:r>
        <w:t>Self-management strategies</w:t>
      </w:r>
    </w:p>
    <w:p w:rsidR="00F87B31" w:rsidRDefault="00317C99">
      <w:pPr>
        <w:numPr>
          <w:ilvl w:val="2"/>
          <w:numId w:val="18"/>
        </w:numPr>
      </w:pPr>
      <w:r>
        <w:t>Boundaries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Materials:</w:t>
      </w:r>
    </w:p>
    <w:p w:rsidR="00F87B31" w:rsidRDefault="00317C99">
      <w:pPr>
        <w:numPr>
          <w:ilvl w:val="0"/>
          <w:numId w:val="43"/>
        </w:numPr>
      </w:pPr>
      <w:r>
        <w:t xml:space="preserve">IH challenge on </w:t>
      </w:r>
      <w:r>
        <w:t>diversity, advocating for others, the common good of all, etc.</w:t>
      </w:r>
    </w:p>
    <w:p w:rsidR="00F87B31" w:rsidRDefault="00317C99">
      <w:pPr>
        <w:numPr>
          <w:ilvl w:val="0"/>
          <w:numId w:val="43"/>
        </w:numPr>
      </w:pPr>
      <w:r>
        <w:t>SEL journal</w:t>
      </w:r>
    </w:p>
    <w:p w:rsidR="00F87B31" w:rsidRDefault="00317C99">
      <w:pPr>
        <w:numPr>
          <w:ilvl w:val="0"/>
          <w:numId w:val="43"/>
        </w:numPr>
      </w:pPr>
      <w:r>
        <w:t>SMART goals guide</w:t>
      </w:r>
    </w:p>
    <w:p w:rsidR="00F87B31" w:rsidRDefault="00317C99">
      <w:pPr>
        <w:numPr>
          <w:ilvl w:val="0"/>
          <w:numId w:val="43"/>
        </w:numPr>
      </w:pPr>
      <w:r>
        <w:t xml:space="preserve">Social norms identified last week </w:t>
      </w:r>
    </w:p>
    <w:p w:rsidR="00F87B31" w:rsidRDefault="00317C99">
      <w:pPr>
        <w:numPr>
          <w:ilvl w:val="0"/>
          <w:numId w:val="43"/>
        </w:numPr>
      </w:pPr>
      <w:r>
        <w:t>Boundaries, self-care plan, stress management techniques, self-management strategies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r>
        <w:rPr>
          <w:b/>
        </w:rPr>
        <w:t>Innovation Hub &amp; Academic Integration:</w:t>
      </w:r>
    </w:p>
    <w:p w:rsidR="00F87B31" w:rsidRDefault="00317C99">
      <w:pPr>
        <w:numPr>
          <w:ilvl w:val="0"/>
          <w:numId w:val="5"/>
        </w:numPr>
      </w:pPr>
      <w:r>
        <w:t>NEE</w:t>
      </w:r>
      <w:r>
        <w:t>D = IH challenge that requires students to think about the common good of all, advocating for others, and empathizing with a group of people different from who they typically interact with</w:t>
      </w:r>
    </w:p>
    <w:p w:rsidR="00F87B31" w:rsidRDefault="00317C99">
      <w:pPr>
        <w:numPr>
          <w:ilvl w:val="0"/>
          <w:numId w:val="5"/>
        </w:numPr>
      </w:pPr>
      <w:r>
        <w:t>Team members’ individual strengths &amp; growth areas/weaknesses should</w:t>
      </w:r>
      <w:r>
        <w:t xml:space="preserve"> be considered and employed in the planning stages of assigning roles &amp; tasks in IH challenges &amp; academic group projects</w:t>
      </w:r>
    </w:p>
    <w:p w:rsidR="00F87B31" w:rsidRDefault="00F87B31">
      <w:pPr>
        <w:ind w:left="720"/>
      </w:pPr>
    </w:p>
    <w:p w:rsidR="00F87B31" w:rsidRDefault="00317C99">
      <w:pPr>
        <w:rPr>
          <w:b/>
        </w:rPr>
      </w:pPr>
      <w:r>
        <w:rPr>
          <w:b/>
        </w:rPr>
        <w:t>Works Cited:</w:t>
      </w:r>
    </w:p>
    <w:p w:rsidR="00F87B31" w:rsidRDefault="00317C99">
      <w:pPr>
        <w:spacing w:before="240" w:after="240"/>
      </w:pPr>
      <w:r>
        <w:t xml:space="preserve">Levine, S. R. (2020) “Diversity Confirmed to Boost Innovation and Financial Results.” </w:t>
      </w:r>
      <w:r>
        <w:rPr>
          <w:i/>
        </w:rPr>
        <w:t>Forbes</w:t>
      </w:r>
      <w:r>
        <w:t xml:space="preserve">, </w:t>
      </w:r>
    </w:p>
    <w:p w:rsidR="00F87B31" w:rsidRDefault="00317C99">
      <w:pPr>
        <w:spacing w:before="240" w:after="240"/>
        <w:ind w:left="720"/>
      </w:pPr>
      <w:r>
        <w:t xml:space="preserve">Forbes Magazine, https://www.forbes.com/sites/forbesinsights/2020/01/15/diversity-confirmed-to-boost-innovation-and-financial-results/?sh=2550170c4a6a. </w:t>
      </w:r>
    </w:p>
    <w:p w:rsidR="00F87B31" w:rsidRDefault="00F87B31">
      <w:pPr>
        <w:rPr>
          <w:b/>
        </w:rPr>
      </w:pPr>
    </w:p>
    <w:p w:rsidR="00F87B31" w:rsidRDefault="00317C99">
      <w:pPr>
        <w:pStyle w:val="Heading1"/>
      </w:pPr>
      <w:bookmarkStart w:id="13" w:name="_6gxkztrpzbfe" w:colFirst="0" w:colLast="0"/>
      <w:bookmarkEnd w:id="13"/>
      <w:r>
        <w:lastRenderedPageBreak/>
        <w:t>Week 14: End of semester plan (reflection on goals achieved, individual SEL skills growth - growth min</w:t>
      </w:r>
      <w:r>
        <w:t>dset, values, wants, needs, goals for 2nd half of SIPP, post-SIPP, and types of rest for winter break - special interests &amp; leisure activities)</w:t>
      </w:r>
    </w:p>
    <w:p w:rsidR="00F87B31" w:rsidRDefault="00F87B31">
      <w:pPr>
        <w:rPr>
          <w:b/>
        </w:rPr>
      </w:pPr>
    </w:p>
    <w:p w:rsidR="00F87B31" w:rsidRDefault="00317C99">
      <w:pPr>
        <w:rPr>
          <w:b/>
        </w:rPr>
      </w:pPr>
      <w:hyperlink r:id="rId72">
        <w:r>
          <w:rPr>
            <w:b/>
            <w:color w:val="1155CC"/>
            <w:u w:val="single"/>
          </w:rPr>
          <w:t>Concept</w:t>
        </w:r>
        <w:r>
          <w:rPr>
            <w:b/>
            <w:color w:val="1155CC"/>
            <w:u w:val="single"/>
          </w:rPr>
          <w:t>s, skills, and/or attitudes:</w:t>
        </w:r>
      </w:hyperlink>
    </w:p>
    <w:p w:rsidR="00F87B31" w:rsidRDefault="00317C99">
      <w:pPr>
        <w:numPr>
          <w:ilvl w:val="0"/>
          <w:numId w:val="34"/>
        </w:numPr>
      </w:pPr>
      <w:r>
        <w:t>Recognizing change in relation to self</w:t>
      </w:r>
    </w:p>
    <w:p w:rsidR="00F87B31" w:rsidRDefault="00F87B31">
      <w:pPr>
        <w:rPr>
          <w:b/>
        </w:rPr>
      </w:pPr>
    </w:p>
    <w:p w:rsidR="00F87B31" w:rsidRDefault="00317C99">
      <w:pPr>
        <w:pStyle w:val="Heading1"/>
      </w:pPr>
      <w:bookmarkStart w:id="14" w:name="_cfiqwupj84sh" w:colFirst="0" w:colLast="0"/>
      <w:bookmarkEnd w:id="14"/>
      <w:r>
        <w:t>Week 15: Flex time - built in time for working on individual needed skills (e.g. prep for college apps, extra time on a previously introduced skill)</w:t>
      </w:r>
    </w:p>
    <w:p w:rsidR="00F87B31" w:rsidRDefault="00F87B31"/>
    <w:p w:rsidR="00F87B31" w:rsidRDefault="00317C99">
      <w:pPr>
        <w:pStyle w:val="Heading1"/>
      </w:pPr>
      <w:bookmarkStart w:id="15" w:name="_i3a83ouok1wl" w:colFirst="0" w:colLast="0"/>
      <w:bookmarkEnd w:id="15"/>
      <w:r>
        <w:t>Week 16: Assessment time (one week un</w:t>
      </w:r>
      <w:r>
        <w:t>planned content for assessment time throughout the semester)</w:t>
      </w:r>
    </w:p>
    <w:p w:rsidR="00F87B31" w:rsidRDefault="00F87B31"/>
    <w:p w:rsidR="00F87B31" w:rsidRDefault="00317C99">
      <w:pPr>
        <w:pStyle w:val="Heading1"/>
      </w:pPr>
      <w:bookmarkStart w:id="16" w:name="_svqkedc4c4gf" w:colFirst="0" w:colLast="0"/>
      <w:bookmarkEnd w:id="16"/>
      <w:r>
        <w:t>Assessment Recommendations:</w:t>
      </w:r>
    </w:p>
    <w:p w:rsidR="00F87B31" w:rsidRDefault="00317C99">
      <w:pPr>
        <w:numPr>
          <w:ilvl w:val="0"/>
          <w:numId w:val="35"/>
        </w:numPr>
      </w:pPr>
      <w:hyperlink r:id="rId73">
        <w:r>
          <w:rPr>
            <w:color w:val="1155CC"/>
            <w:u w:val="single"/>
          </w:rPr>
          <w:t>DESSA 9-12</w:t>
        </w:r>
      </w:hyperlink>
    </w:p>
    <w:p w:rsidR="00F87B31" w:rsidRDefault="00317C99">
      <w:pPr>
        <w:numPr>
          <w:ilvl w:val="0"/>
          <w:numId w:val="35"/>
        </w:numPr>
      </w:pPr>
      <w:r>
        <w:t xml:space="preserve">Use feedback evaluation tools in </w:t>
      </w:r>
      <w:hyperlink r:id="rId74" w:anchor="heading=h.nejo32rt4w8o">
        <w:r>
          <w:rPr>
            <w:color w:val="1155CC"/>
            <w:u w:val="single"/>
          </w:rPr>
          <w:t>Innovation Hub Fall and Spring</w:t>
        </w:r>
      </w:hyperlink>
    </w:p>
    <w:p w:rsidR="00F87B31" w:rsidRDefault="00317C99">
      <w:pPr>
        <w:numPr>
          <w:ilvl w:val="0"/>
          <w:numId w:val="35"/>
        </w:numPr>
      </w:pPr>
      <w:r>
        <w:t xml:space="preserve">Workplace </w:t>
      </w:r>
      <w:hyperlink r:id="rId75" w:anchor="gid=794955014">
        <w:r>
          <w:rPr>
            <w:color w:val="1155CC"/>
            <w:u w:val="single"/>
          </w:rPr>
          <w:t>Readiness Evaluation Tool</w:t>
        </w:r>
      </w:hyperlink>
    </w:p>
    <w:p w:rsidR="00317C99" w:rsidRDefault="00317C99">
      <w:pPr>
        <w:numPr>
          <w:ilvl w:val="0"/>
          <w:numId w:val="35"/>
        </w:numPr>
        <w:rPr>
          <w:color w:val="1155CC"/>
          <w:u w:val="single"/>
        </w:rPr>
      </w:pPr>
      <w:hyperlink r:id="rId76">
        <w:r>
          <w:rPr>
            <w:color w:val="1155CC"/>
            <w:u w:val="single"/>
          </w:rPr>
          <w:t>SIPP Competencies work in progress evaluation tool</w:t>
        </w:r>
      </w:hyperlink>
    </w:p>
    <w:p w:rsidR="00317C99" w:rsidRDefault="00317C99" w:rsidP="00317C99">
      <w:r>
        <w:br w:type="page"/>
      </w:r>
    </w:p>
    <w:p w:rsidR="00F87B31" w:rsidRDefault="00F87B31" w:rsidP="00317C99"/>
    <w:p w:rsidR="00F87B31" w:rsidRDefault="00317C99">
      <w:r>
        <w:rPr>
          <w:noProof/>
        </w:rPr>
        <w:drawing>
          <wp:inline distT="0" distB="0" distL="0" distR="0">
            <wp:extent cx="5943600" cy="39204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22-07-20 at 10.57.58 AM.png"/>
                    <pic:cNvPicPr/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7" w:name="_GoBack"/>
      <w:bookmarkEnd w:id="17"/>
    </w:p>
    <w:sectPr w:rsidR="00F87B3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7645A"/>
    <w:multiLevelType w:val="multilevel"/>
    <w:tmpl w:val="4940A06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DD173E"/>
    <w:multiLevelType w:val="multilevel"/>
    <w:tmpl w:val="AF06F3B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824CEA"/>
    <w:multiLevelType w:val="multilevel"/>
    <w:tmpl w:val="EA2AF93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CC46DC3"/>
    <w:multiLevelType w:val="multilevel"/>
    <w:tmpl w:val="3DEE35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F846CFE"/>
    <w:multiLevelType w:val="multilevel"/>
    <w:tmpl w:val="5B2C01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BB55F4"/>
    <w:multiLevelType w:val="multilevel"/>
    <w:tmpl w:val="9196AA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27C5CC1"/>
    <w:multiLevelType w:val="multilevel"/>
    <w:tmpl w:val="3140B8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29058B4"/>
    <w:multiLevelType w:val="multilevel"/>
    <w:tmpl w:val="504E19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3887B73"/>
    <w:multiLevelType w:val="multilevel"/>
    <w:tmpl w:val="589E1A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7844A00"/>
    <w:multiLevelType w:val="multilevel"/>
    <w:tmpl w:val="622E13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80C3BCF"/>
    <w:multiLevelType w:val="multilevel"/>
    <w:tmpl w:val="6C2C6A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A457C59"/>
    <w:multiLevelType w:val="multilevel"/>
    <w:tmpl w:val="47109A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B467CF4"/>
    <w:multiLevelType w:val="multilevel"/>
    <w:tmpl w:val="F306F1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D5B6627"/>
    <w:multiLevelType w:val="multilevel"/>
    <w:tmpl w:val="87A8E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1EAB38C6"/>
    <w:multiLevelType w:val="multilevel"/>
    <w:tmpl w:val="6776A3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1474D7B"/>
    <w:multiLevelType w:val="multilevel"/>
    <w:tmpl w:val="5EF441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14D2FBF"/>
    <w:multiLevelType w:val="multilevel"/>
    <w:tmpl w:val="F698B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216E2C83"/>
    <w:multiLevelType w:val="multilevel"/>
    <w:tmpl w:val="A76C6C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17136AD"/>
    <w:multiLevelType w:val="multilevel"/>
    <w:tmpl w:val="73B2FBB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1CC58F6"/>
    <w:multiLevelType w:val="multilevel"/>
    <w:tmpl w:val="461C0A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36E6D46"/>
    <w:multiLevelType w:val="multilevel"/>
    <w:tmpl w:val="C568AA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2402110C"/>
    <w:multiLevelType w:val="multilevel"/>
    <w:tmpl w:val="78C2087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26065C7E"/>
    <w:multiLevelType w:val="multilevel"/>
    <w:tmpl w:val="1A98A6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29891FC3"/>
    <w:multiLevelType w:val="multilevel"/>
    <w:tmpl w:val="6A246A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2CC8404B"/>
    <w:multiLevelType w:val="multilevel"/>
    <w:tmpl w:val="A17EC6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107191C"/>
    <w:multiLevelType w:val="multilevel"/>
    <w:tmpl w:val="FABA54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2BB6B62"/>
    <w:multiLevelType w:val="multilevel"/>
    <w:tmpl w:val="D51AFC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33742A2D"/>
    <w:multiLevelType w:val="multilevel"/>
    <w:tmpl w:val="5BC05D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33C0103C"/>
    <w:multiLevelType w:val="multilevel"/>
    <w:tmpl w:val="F61E9A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35D565A0"/>
    <w:multiLevelType w:val="multilevel"/>
    <w:tmpl w:val="10AAA1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36BC0FD5"/>
    <w:multiLevelType w:val="multilevel"/>
    <w:tmpl w:val="0E6490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38014E68"/>
    <w:multiLevelType w:val="multilevel"/>
    <w:tmpl w:val="867CB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8363D23"/>
    <w:multiLevelType w:val="multilevel"/>
    <w:tmpl w:val="61660D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3A6E43A9"/>
    <w:multiLevelType w:val="multilevel"/>
    <w:tmpl w:val="E85462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3AE76ED1"/>
    <w:multiLevelType w:val="multilevel"/>
    <w:tmpl w:val="3ACC15B2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3B562413"/>
    <w:multiLevelType w:val="multilevel"/>
    <w:tmpl w:val="2CE221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3BA431DE"/>
    <w:multiLevelType w:val="multilevel"/>
    <w:tmpl w:val="907681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3C9F57F1"/>
    <w:multiLevelType w:val="multilevel"/>
    <w:tmpl w:val="F4D8B4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3FE0414E"/>
    <w:multiLevelType w:val="multilevel"/>
    <w:tmpl w:val="08AE7D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416E5378"/>
    <w:multiLevelType w:val="multilevel"/>
    <w:tmpl w:val="E77ADBA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41D142C2"/>
    <w:multiLevelType w:val="multilevel"/>
    <w:tmpl w:val="B4362F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43473019"/>
    <w:multiLevelType w:val="multilevel"/>
    <w:tmpl w:val="EBDABB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5A3408E"/>
    <w:multiLevelType w:val="multilevel"/>
    <w:tmpl w:val="733E9F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46AE39F3"/>
    <w:multiLevelType w:val="multilevel"/>
    <w:tmpl w:val="C1B26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482A2565"/>
    <w:multiLevelType w:val="multilevel"/>
    <w:tmpl w:val="9AC05598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48756B8A"/>
    <w:multiLevelType w:val="multilevel"/>
    <w:tmpl w:val="D46245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89C3B8B"/>
    <w:multiLevelType w:val="multilevel"/>
    <w:tmpl w:val="24A2BA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496A3BBD"/>
    <w:multiLevelType w:val="multilevel"/>
    <w:tmpl w:val="060EC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49B73E66"/>
    <w:multiLevelType w:val="multilevel"/>
    <w:tmpl w:val="21D449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4A3D4545"/>
    <w:multiLevelType w:val="multilevel"/>
    <w:tmpl w:val="5F1C2A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AD755DB"/>
    <w:multiLevelType w:val="multilevel"/>
    <w:tmpl w:val="16B0B2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 w15:restartNumberingAfterBreak="0">
    <w:nsid w:val="4E4C0413"/>
    <w:multiLevelType w:val="multilevel"/>
    <w:tmpl w:val="FA5426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5068742D"/>
    <w:multiLevelType w:val="multilevel"/>
    <w:tmpl w:val="693474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51340480"/>
    <w:multiLevelType w:val="multilevel"/>
    <w:tmpl w:val="B09020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1975ABD"/>
    <w:multiLevelType w:val="multilevel"/>
    <w:tmpl w:val="AE768B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524F6B17"/>
    <w:multiLevelType w:val="multilevel"/>
    <w:tmpl w:val="57328D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6" w15:restartNumberingAfterBreak="0">
    <w:nsid w:val="53202969"/>
    <w:multiLevelType w:val="multilevel"/>
    <w:tmpl w:val="B3B23D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 w15:restartNumberingAfterBreak="0">
    <w:nsid w:val="53AA64FD"/>
    <w:multiLevelType w:val="multilevel"/>
    <w:tmpl w:val="17EABE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58AC7B7F"/>
    <w:multiLevelType w:val="multilevel"/>
    <w:tmpl w:val="14FA0FBA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596E24BC"/>
    <w:multiLevelType w:val="multilevel"/>
    <w:tmpl w:val="EEBC62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59F37C8E"/>
    <w:multiLevelType w:val="multilevel"/>
    <w:tmpl w:val="32A2FE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5A0B3443"/>
    <w:multiLevelType w:val="multilevel"/>
    <w:tmpl w:val="3EE680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5B0B08EE"/>
    <w:multiLevelType w:val="multilevel"/>
    <w:tmpl w:val="7EB67B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5CD17852"/>
    <w:multiLevelType w:val="multilevel"/>
    <w:tmpl w:val="7F58F03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5DB5365D"/>
    <w:multiLevelType w:val="multilevel"/>
    <w:tmpl w:val="776616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5E28785B"/>
    <w:multiLevelType w:val="multilevel"/>
    <w:tmpl w:val="2F183C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5F40659E"/>
    <w:multiLevelType w:val="multilevel"/>
    <w:tmpl w:val="6F7093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60BC44FD"/>
    <w:multiLevelType w:val="multilevel"/>
    <w:tmpl w:val="B1F205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63520752"/>
    <w:multiLevelType w:val="multilevel"/>
    <w:tmpl w:val="1F08D3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9" w15:restartNumberingAfterBreak="0">
    <w:nsid w:val="63601B3E"/>
    <w:multiLevelType w:val="multilevel"/>
    <w:tmpl w:val="AB3486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69E96FB1"/>
    <w:multiLevelType w:val="multilevel"/>
    <w:tmpl w:val="65CCC942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1" w15:restartNumberingAfterBreak="0">
    <w:nsid w:val="6AD671A4"/>
    <w:multiLevelType w:val="multilevel"/>
    <w:tmpl w:val="FDCE84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2" w15:restartNumberingAfterBreak="0">
    <w:nsid w:val="6B502975"/>
    <w:multiLevelType w:val="multilevel"/>
    <w:tmpl w:val="66E6EFE2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3" w15:restartNumberingAfterBreak="0">
    <w:nsid w:val="6DC315B6"/>
    <w:multiLevelType w:val="multilevel"/>
    <w:tmpl w:val="5DBC4DF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4" w15:restartNumberingAfterBreak="0">
    <w:nsid w:val="6DD556D2"/>
    <w:multiLevelType w:val="multilevel"/>
    <w:tmpl w:val="F66E65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5" w15:restartNumberingAfterBreak="0">
    <w:nsid w:val="6FD17AD2"/>
    <w:multiLevelType w:val="multilevel"/>
    <w:tmpl w:val="5E14BD72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6" w15:restartNumberingAfterBreak="0">
    <w:nsid w:val="71C02A3B"/>
    <w:multiLevelType w:val="multilevel"/>
    <w:tmpl w:val="BCAA4E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7" w15:restartNumberingAfterBreak="0">
    <w:nsid w:val="72904624"/>
    <w:multiLevelType w:val="multilevel"/>
    <w:tmpl w:val="5204C0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8" w15:restartNumberingAfterBreak="0">
    <w:nsid w:val="730736BB"/>
    <w:multiLevelType w:val="multilevel"/>
    <w:tmpl w:val="BA3C29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73FF3DBF"/>
    <w:multiLevelType w:val="multilevel"/>
    <w:tmpl w:val="19F2A0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74E3047F"/>
    <w:multiLevelType w:val="multilevel"/>
    <w:tmpl w:val="5172E9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1" w15:restartNumberingAfterBreak="0">
    <w:nsid w:val="74F80E1F"/>
    <w:multiLevelType w:val="multilevel"/>
    <w:tmpl w:val="CDE440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71E7D84"/>
    <w:multiLevelType w:val="multilevel"/>
    <w:tmpl w:val="1174EC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77F954A7"/>
    <w:multiLevelType w:val="multilevel"/>
    <w:tmpl w:val="A27270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4" w15:restartNumberingAfterBreak="0">
    <w:nsid w:val="78287236"/>
    <w:multiLevelType w:val="multilevel"/>
    <w:tmpl w:val="C31A2F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7E740D56"/>
    <w:multiLevelType w:val="multilevel"/>
    <w:tmpl w:val="789670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4"/>
  </w:num>
  <w:num w:numId="2">
    <w:abstractNumId w:val="37"/>
  </w:num>
  <w:num w:numId="3">
    <w:abstractNumId w:val="75"/>
  </w:num>
  <w:num w:numId="4">
    <w:abstractNumId w:val="29"/>
  </w:num>
  <w:num w:numId="5">
    <w:abstractNumId w:val="3"/>
  </w:num>
  <w:num w:numId="6">
    <w:abstractNumId w:val="7"/>
  </w:num>
  <w:num w:numId="7">
    <w:abstractNumId w:val="48"/>
  </w:num>
  <w:num w:numId="8">
    <w:abstractNumId w:val="21"/>
  </w:num>
  <w:num w:numId="9">
    <w:abstractNumId w:val="51"/>
  </w:num>
  <w:num w:numId="10">
    <w:abstractNumId w:val="16"/>
  </w:num>
  <w:num w:numId="11">
    <w:abstractNumId w:val="25"/>
  </w:num>
  <w:num w:numId="12">
    <w:abstractNumId w:val="5"/>
  </w:num>
  <w:num w:numId="13">
    <w:abstractNumId w:val="72"/>
  </w:num>
  <w:num w:numId="14">
    <w:abstractNumId w:val="31"/>
  </w:num>
  <w:num w:numId="15">
    <w:abstractNumId w:val="18"/>
  </w:num>
  <w:num w:numId="16">
    <w:abstractNumId w:val="19"/>
  </w:num>
  <w:num w:numId="17">
    <w:abstractNumId w:val="74"/>
  </w:num>
  <w:num w:numId="18">
    <w:abstractNumId w:val="53"/>
  </w:num>
  <w:num w:numId="19">
    <w:abstractNumId w:val="65"/>
  </w:num>
  <w:num w:numId="20">
    <w:abstractNumId w:val="76"/>
  </w:num>
  <w:num w:numId="21">
    <w:abstractNumId w:val="15"/>
  </w:num>
  <w:num w:numId="22">
    <w:abstractNumId w:val="38"/>
  </w:num>
  <w:num w:numId="23">
    <w:abstractNumId w:val="26"/>
  </w:num>
  <w:num w:numId="24">
    <w:abstractNumId w:val="4"/>
  </w:num>
  <w:num w:numId="25">
    <w:abstractNumId w:val="0"/>
  </w:num>
  <w:num w:numId="26">
    <w:abstractNumId w:val="58"/>
  </w:num>
  <w:num w:numId="27">
    <w:abstractNumId w:val="57"/>
  </w:num>
  <w:num w:numId="28">
    <w:abstractNumId w:val="45"/>
  </w:num>
  <w:num w:numId="29">
    <w:abstractNumId w:val="17"/>
  </w:num>
  <w:num w:numId="30">
    <w:abstractNumId w:val="28"/>
  </w:num>
  <w:num w:numId="31">
    <w:abstractNumId w:val="42"/>
  </w:num>
  <w:num w:numId="32">
    <w:abstractNumId w:val="43"/>
  </w:num>
  <w:num w:numId="33">
    <w:abstractNumId w:val="35"/>
  </w:num>
  <w:num w:numId="34">
    <w:abstractNumId w:val="2"/>
  </w:num>
  <w:num w:numId="35">
    <w:abstractNumId w:val="69"/>
  </w:num>
  <w:num w:numId="36">
    <w:abstractNumId w:val="79"/>
  </w:num>
  <w:num w:numId="37">
    <w:abstractNumId w:val="50"/>
  </w:num>
  <w:num w:numId="38">
    <w:abstractNumId w:val="23"/>
  </w:num>
  <w:num w:numId="39">
    <w:abstractNumId w:val="62"/>
  </w:num>
  <w:num w:numId="40">
    <w:abstractNumId w:val="10"/>
  </w:num>
  <w:num w:numId="41">
    <w:abstractNumId w:val="54"/>
  </w:num>
  <w:num w:numId="42">
    <w:abstractNumId w:val="32"/>
  </w:num>
  <w:num w:numId="43">
    <w:abstractNumId w:val="27"/>
  </w:num>
  <w:num w:numId="44">
    <w:abstractNumId w:val="40"/>
  </w:num>
  <w:num w:numId="45">
    <w:abstractNumId w:val="49"/>
  </w:num>
  <w:num w:numId="46">
    <w:abstractNumId w:val="41"/>
  </w:num>
  <w:num w:numId="47">
    <w:abstractNumId w:val="59"/>
  </w:num>
  <w:num w:numId="48">
    <w:abstractNumId w:val="11"/>
  </w:num>
  <w:num w:numId="49">
    <w:abstractNumId w:val="70"/>
  </w:num>
  <w:num w:numId="50">
    <w:abstractNumId w:val="39"/>
  </w:num>
  <w:num w:numId="51">
    <w:abstractNumId w:val="22"/>
  </w:num>
  <w:num w:numId="52">
    <w:abstractNumId w:val="36"/>
  </w:num>
  <w:num w:numId="53">
    <w:abstractNumId w:val="9"/>
  </w:num>
  <w:num w:numId="54">
    <w:abstractNumId w:val="1"/>
  </w:num>
  <w:num w:numId="55">
    <w:abstractNumId w:val="73"/>
  </w:num>
  <w:num w:numId="56">
    <w:abstractNumId w:val="52"/>
  </w:num>
  <w:num w:numId="57">
    <w:abstractNumId w:val="80"/>
  </w:num>
  <w:num w:numId="58">
    <w:abstractNumId w:val="67"/>
  </w:num>
  <w:num w:numId="59">
    <w:abstractNumId w:val="82"/>
  </w:num>
  <w:num w:numId="60">
    <w:abstractNumId w:val="24"/>
  </w:num>
  <w:num w:numId="61">
    <w:abstractNumId w:val="12"/>
  </w:num>
  <w:num w:numId="62">
    <w:abstractNumId w:val="6"/>
  </w:num>
  <w:num w:numId="63">
    <w:abstractNumId w:val="8"/>
  </w:num>
  <w:num w:numId="64">
    <w:abstractNumId w:val="34"/>
  </w:num>
  <w:num w:numId="65">
    <w:abstractNumId w:val="44"/>
  </w:num>
  <w:num w:numId="66">
    <w:abstractNumId w:val="85"/>
  </w:num>
  <w:num w:numId="67">
    <w:abstractNumId w:val="71"/>
  </w:num>
  <w:num w:numId="68">
    <w:abstractNumId w:val="77"/>
  </w:num>
  <w:num w:numId="69">
    <w:abstractNumId w:val="66"/>
  </w:num>
  <w:num w:numId="70">
    <w:abstractNumId w:val="13"/>
  </w:num>
  <w:num w:numId="71">
    <w:abstractNumId w:val="20"/>
  </w:num>
  <w:num w:numId="72">
    <w:abstractNumId w:val="33"/>
  </w:num>
  <w:num w:numId="73">
    <w:abstractNumId w:val="63"/>
  </w:num>
  <w:num w:numId="74">
    <w:abstractNumId w:val="83"/>
  </w:num>
  <w:num w:numId="75">
    <w:abstractNumId w:val="56"/>
  </w:num>
  <w:num w:numId="76">
    <w:abstractNumId w:val="30"/>
  </w:num>
  <w:num w:numId="77">
    <w:abstractNumId w:val="46"/>
  </w:num>
  <w:num w:numId="78">
    <w:abstractNumId w:val="14"/>
  </w:num>
  <w:num w:numId="79">
    <w:abstractNumId w:val="68"/>
  </w:num>
  <w:num w:numId="80">
    <w:abstractNumId w:val="61"/>
  </w:num>
  <w:num w:numId="81">
    <w:abstractNumId w:val="55"/>
  </w:num>
  <w:num w:numId="82">
    <w:abstractNumId w:val="81"/>
  </w:num>
  <w:num w:numId="83">
    <w:abstractNumId w:val="60"/>
  </w:num>
  <w:num w:numId="84">
    <w:abstractNumId w:val="78"/>
  </w:num>
  <w:num w:numId="85">
    <w:abstractNumId w:val="84"/>
  </w:num>
  <w:num w:numId="86">
    <w:abstractNumId w:val="4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B31"/>
    <w:rsid w:val="00317C99"/>
    <w:rsid w:val="00F8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5785E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google.com/document/d/1ljEp9tV0rua1G27YU7qIPgSTiiBKWYxUsuBEJF5J0sI/edit" TargetMode="External"/><Relationship Id="rId21" Type="http://schemas.openxmlformats.org/officeDocument/2006/relationships/hyperlink" Target="https://embrace-autism.com/online-alexithymia-questionnaire/" TargetMode="External"/><Relationship Id="rId42" Type="http://schemas.openxmlformats.org/officeDocument/2006/relationships/hyperlink" Target="https://awnnetwork.org/resource-library/" TargetMode="External"/><Relationship Id="rId47" Type="http://schemas.openxmlformats.org/officeDocument/2006/relationships/hyperlink" Target="https://www.indeed.com/career-advice/career-development/teaching-excellent-communication-skills" TargetMode="External"/><Relationship Id="rId63" Type="http://schemas.openxmlformats.org/officeDocument/2006/relationships/hyperlink" Target="https://docs.google.com/document/d/1ljEp9tV0rua1G27YU7qIPgSTiiBKWYxUsuBEJF5J0sI/edit" TargetMode="External"/><Relationship Id="rId68" Type="http://schemas.openxmlformats.org/officeDocument/2006/relationships/hyperlink" Target="https://www.psychologytoday.com/us/basics/bias" TargetMode="External"/><Relationship Id="rId16" Type="http://schemas.openxmlformats.org/officeDocument/2006/relationships/hyperlink" Target="https://docs.google.com/document/d/1aGNwMorcG_cdwonh5F0vrhP2uWJ69Gfhx1-CBlYS_FI/edit" TargetMode="External"/><Relationship Id="rId11" Type="http://schemas.openxmlformats.org/officeDocument/2006/relationships/hyperlink" Target="https://www.myplate.gov/eat-healthy/food-group-gallery" TargetMode="External"/><Relationship Id="rId24" Type="http://schemas.openxmlformats.org/officeDocument/2006/relationships/hyperlink" Target="https://contextualscience.org/act_matrix" TargetMode="External"/><Relationship Id="rId32" Type="http://schemas.openxmlformats.org/officeDocument/2006/relationships/hyperlink" Target="https://embrace-autism.com/super-powers/" TargetMode="External"/><Relationship Id="rId37" Type="http://schemas.openxmlformats.org/officeDocument/2006/relationships/hyperlink" Target="https://www.autism.org.uk/advice-and-guidance/topics/mental-health/autistic-fatigue/autistic-adults" TargetMode="External"/><Relationship Id="rId40" Type="http://schemas.openxmlformats.org/officeDocument/2006/relationships/hyperlink" Target="https://embrace-autism.com/meltdowns-and-shutdowns/" TargetMode="External"/><Relationship Id="rId45" Type="http://schemas.openxmlformats.org/officeDocument/2006/relationships/hyperlink" Target="http://autisticnyc.org/vision/soc-skills/active-listen.html" TargetMode="External"/><Relationship Id="rId53" Type="http://schemas.openxmlformats.org/officeDocument/2006/relationships/hyperlink" Target="https://doi.org/10.1080/09687599.2012.710008" TargetMode="External"/><Relationship Id="rId58" Type="http://schemas.openxmlformats.org/officeDocument/2006/relationships/hyperlink" Target="https://positivepsychology.com/empathy-worksheets/" TargetMode="External"/><Relationship Id="rId66" Type="http://schemas.openxmlformats.org/officeDocument/2006/relationships/hyperlink" Target="https://www.youtube.com/watch?v=kqlqVnKBTHk&amp;list=PL-aawy53dks3ftDOCjMZyJijPUw9j_nkD" TargetMode="External"/><Relationship Id="rId74" Type="http://schemas.openxmlformats.org/officeDocument/2006/relationships/hyperlink" Target="https://docs.google.com/document/d/1KY81Oz8zN3LoZaxm_mmo5E_-jxJ6DnAt3EgKn6hGRaI/edit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docs.google.com/document/d/1ljEp9tV0rua1G27YU7qIPgSTiiBKWYxUsuBEJF5J0sI/edit" TargetMode="External"/><Relationship Id="rId61" Type="http://schemas.openxmlformats.org/officeDocument/2006/relationships/hyperlink" Target="https://www.sclhealth.org/blog/2019/09/how-to-cultivate-healthy-relationships-and-avoid-toxic-ones/" TargetMode="External"/><Relationship Id="rId19" Type="http://schemas.openxmlformats.org/officeDocument/2006/relationships/hyperlink" Target="https://psycnet.apa.org/doi/10.1177/036215378201200411" TargetMode="External"/><Relationship Id="rId14" Type="http://schemas.openxmlformats.org/officeDocument/2006/relationships/hyperlink" Target="https://docs.google.com/document/d/1ljEp9tV0rua1G27YU7qIPgSTiiBKWYxUsuBEJF5J0sI/edit" TargetMode="External"/><Relationship Id="rId22" Type="http://schemas.openxmlformats.org/officeDocument/2006/relationships/hyperlink" Target="https://www.crowdcast.io/e/basic-actprosocial/register?utm_source=profile&amp;utm_medium=profile_web&amp;utm_campaign=profile" TargetMode="External"/><Relationship Id="rId27" Type="http://schemas.openxmlformats.org/officeDocument/2006/relationships/hyperlink" Target="https://www.emotionalcompetency.com/authenticself.htm" TargetMode="External"/><Relationship Id="rId30" Type="http://schemas.openxmlformats.org/officeDocument/2006/relationships/hyperlink" Target="https://autisticuk.org/neurodiversity/" TargetMode="External"/><Relationship Id="rId35" Type="http://schemas.openxmlformats.org/officeDocument/2006/relationships/hyperlink" Target="https://static1.squarespace.com/static/5156dd52e4b0fc0d946801c2/t/5b579afe6d2a73c04df6d89e/1532467966168/Emotional+Self+Portrait.png" TargetMode="External"/><Relationship Id="rId43" Type="http://schemas.openxmlformats.org/officeDocument/2006/relationships/hyperlink" Target="https://autismspectrumnews.org/antidotes-to-autistic-burnout/" TargetMode="External"/><Relationship Id="rId48" Type="http://schemas.openxmlformats.org/officeDocument/2006/relationships/hyperlink" Target="https://www.researchgate.net/publication/305652924_A_Literature_Review_on_Collaborative_Problem_Solving_for_College_and_Workforce_Readiness" TargetMode="External"/><Relationship Id="rId56" Type="http://schemas.openxmlformats.org/officeDocument/2006/relationships/hyperlink" Target="https://empatico.org/activity-plan/perspective-taking" TargetMode="External"/><Relationship Id="rId64" Type="http://schemas.openxmlformats.org/officeDocument/2006/relationships/hyperlink" Target="https://www.indeed.com/career-advice/career-development/negotiation-skills" TargetMode="External"/><Relationship Id="rId69" Type="http://schemas.openxmlformats.org/officeDocument/2006/relationships/hyperlink" Target="https://www.idealist.org/en/careers/unconscious-bias-recognize" TargetMode="External"/><Relationship Id="rId77" Type="http://schemas.openxmlformats.org/officeDocument/2006/relationships/image" Target="media/image2.png"/><Relationship Id="rId8" Type="http://schemas.openxmlformats.org/officeDocument/2006/relationships/hyperlink" Target="https://docs.google.com/document/d/1ljEp9tV0rua1G27YU7qIPgSTiiBKWYxUsuBEJF5J0sI/edit" TargetMode="External"/><Relationship Id="rId51" Type="http://schemas.openxmlformats.org/officeDocument/2006/relationships/hyperlink" Target="https://www.tandfonline.com/doi/abs/10.1080/09687599.2012.710008" TargetMode="External"/><Relationship Id="rId72" Type="http://schemas.openxmlformats.org/officeDocument/2006/relationships/hyperlink" Target="https://docs.google.com/document/d/1ljEp9tV0rua1G27YU7qIPgSTiiBKWYxUsuBEJF5J0sI/edi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cdc.gov/physicalactivity/basics/pa-health/index.htm" TargetMode="External"/><Relationship Id="rId17" Type="http://schemas.openxmlformats.org/officeDocument/2006/relationships/hyperlink" Target="https://www.wellandgood.com/co-regulation-techniques/" TargetMode="External"/><Relationship Id="rId25" Type="http://schemas.openxmlformats.org/officeDocument/2006/relationships/hyperlink" Target="https://psycnet.apa.org/doi/10.1177/036215378201200411" TargetMode="External"/><Relationship Id="rId33" Type="http://schemas.openxmlformats.org/officeDocument/2006/relationships/hyperlink" Target="https://alisthub.com.au/archives/resource/masking-and-your-authentic-self" TargetMode="External"/><Relationship Id="rId38" Type="http://schemas.openxmlformats.org/officeDocument/2006/relationships/hyperlink" Target="https://autismspectrumnews.org/antidotes-to-autistic-burnout/" TargetMode="External"/><Relationship Id="rId46" Type="http://schemas.openxmlformats.org/officeDocument/2006/relationships/hyperlink" Target="https://www.userlike.com/en/blog/communication-games" TargetMode="External"/><Relationship Id="rId59" Type="http://schemas.openxmlformats.org/officeDocument/2006/relationships/hyperlink" Target="https://docs.google.com/document/d/1ljEp9tV0rua1G27YU7qIPgSTiiBKWYxUsuBEJF5J0sI/edit" TargetMode="External"/><Relationship Id="rId67" Type="http://schemas.openxmlformats.org/officeDocument/2006/relationships/hyperlink" Target="https://genderedinnovations.stanford.edu/terms/stereotypes.html" TargetMode="External"/><Relationship Id="rId20" Type="http://schemas.openxmlformats.org/officeDocument/2006/relationships/hyperlink" Target="https://docs.google.com/document/d/1ljEp9tV0rua1G27YU7qIPgSTiiBKWYxUsuBEJF5J0sI/edit" TargetMode="External"/><Relationship Id="rId41" Type="http://schemas.openxmlformats.org/officeDocument/2006/relationships/hyperlink" Target="https://neuroclastic.com/very-grand-emotions/" TargetMode="External"/><Relationship Id="rId54" Type="http://schemas.openxmlformats.org/officeDocument/2006/relationships/hyperlink" Target="https://docs.google.com/document/d/1ljEp9tV0rua1G27YU7qIPgSTiiBKWYxUsuBEJF5J0sI/edit" TargetMode="External"/><Relationship Id="rId62" Type="http://schemas.openxmlformats.org/officeDocument/2006/relationships/hyperlink" Target="https://positivepsychology.com/great-self-care-setting-healthy-boundaries/" TargetMode="External"/><Relationship Id="rId70" Type="http://schemas.openxmlformats.org/officeDocument/2006/relationships/hyperlink" Target="https://docs.google.com/document/d/1ljEp9tV0rua1G27YU7qIPgSTiiBKWYxUsuBEJF5J0sI/edit" TargetMode="External"/><Relationship Id="rId75" Type="http://schemas.openxmlformats.org/officeDocument/2006/relationships/hyperlink" Target="https://docs.google.com/spreadsheets/d/1Q4pDnkpe92IMIqzNvSZuVcblgxnV7nCJPB81w8KcNWc/ed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utismlevelup.com/my-energy/" TargetMode="External"/><Relationship Id="rId15" Type="http://schemas.openxmlformats.org/officeDocument/2006/relationships/hyperlink" Target="https://www.psychologytoday.com/us/blog/the-right-mindset/202004/the-90-second-rule-builds-self-control" TargetMode="External"/><Relationship Id="rId23" Type="http://schemas.openxmlformats.org/officeDocument/2006/relationships/image" Target="media/image1.png"/><Relationship Id="rId28" Type="http://schemas.openxmlformats.org/officeDocument/2006/relationships/hyperlink" Target="https://mollyfletcher.com/app/uploads/2015/08/Authenticity-Worksheet.pdf" TargetMode="External"/><Relationship Id="rId36" Type="http://schemas.openxmlformats.org/officeDocument/2006/relationships/hyperlink" Target="https://docs.google.com/document/d/1ljEp9tV0rua1G27YU7qIPgSTiiBKWYxUsuBEJF5J0sI/edit" TargetMode="External"/><Relationship Id="rId49" Type="http://schemas.openxmlformats.org/officeDocument/2006/relationships/hyperlink" Target="https://www.ultimatecampresource.com/camp-games/cooperative-games/" TargetMode="External"/><Relationship Id="rId57" Type="http://schemas.openxmlformats.org/officeDocument/2006/relationships/hyperlink" Target="https://www.ncbi.nlm.nih.gov/pmc/articles/PMC6325458/" TargetMode="External"/><Relationship Id="rId10" Type="http://schemas.openxmlformats.org/officeDocument/2006/relationships/hyperlink" Target="https://docs.google.com/document/d/1ljEp9tV0rua1G27YU7qIPgSTiiBKWYxUsuBEJF5J0sI/edit" TargetMode="External"/><Relationship Id="rId31" Type="http://schemas.openxmlformats.org/officeDocument/2006/relationships/hyperlink" Target="https://embrace-autism.com/super-powers/" TargetMode="External"/><Relationship Id="rId44" Type="http://schemas.openxmlformats.org/officeDocument/2006/relationships/hyperlink" Target="https://docs.google.com/document/d/1ljEp9tV0rua1G27YU7qIPgSTiiBKWYxUsuBEJF5J0sI/edit" TargetMode="External"/><Relationship Id="rId52" Type="http://schemas.openxmlformats.org/officeDocument/2006/relationships/hyperlink" Target="https://odpc.ucsf.edu/communications-paper" TargetMode="External"/><Relationship Id="rId60" Type="http://schemas.openxmlformats.org/officeDocument/2006/relationships/hyperlink" Target="https://www.betterhelp.com/advice/relations/the-importance-of-having-supportive-friendships/" TargetMode="External"/><Relationship Id="rId65" Type="http://schemas.openxmlformats.org/officeDocument/2006/relationships/hyperlink" Target="https://docs.google.com/document/d/1ljEp9tV0rua1G27YU7qIPgSTiiBKWYxUsuBEJF5J0sI/edit" TargetMode="External"/><Relationship Id="rId73" Type="http://schemas.openxmlformats.org/officeDocument/2006/relationships/hyperlink" Target="https://apertureed.com/9-12-sel/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eurodiverging.com/spoons-and-forks-autism-and-fatigue/" TargetMode="External"/><Relationship Id="rId13" Type="http://schemas.openxmlformats.org/officeDocument/2006/relationships/hyperlink" Target="https://www.youtube.com/watch?v=P2E1hrmcwDE" TargetMode="External"/><Relationship Id="rId18" Type="http://schemas.openxmlformats.org/officeDocument/2006/relationships/hyperlink" Target="https://www.youtube.com/watch?v=x7agNuTrMgg" TargetMode="External"/><Relationship Id="rId39" Type="http://schemas.openxmlformats.org/officeDocument/2006/relationships/hyperlink" Target="https://www.pearsonassessments.com/store/usassessments/en/Store/Professional-Assessments/Motor-Sensory/Adolescent-Adult-Sensory-Profile/p/100000434.html" TargetMode="External"/><Relationship Id="rId34" Type="http://schemas.openxmlformats.org/officeDocument/2006/relationships/hyperlink" Target="https://mollyfletcher.com/app/uploads/2015/08/Authenticity-Worksheet.pdf" TargetMode="External"/><Relationship Id="rId50" Type="http://schemas.openxmlformats.org/officeDocument/2006/relationships/hyperlink" Target="https://www.reframingautism.com.au/miltons-double-empathy-problem-a-summary-for-non-academics/" TargetMode="External"/><Relationship Id="rId55" Type="http://schemas.openxmlformats.org/officeDocument/2006/relationships/hyperlink" Target="https://www.youtube.com/watch?v=UzPMMSKfKZQ" TargetMode="External"/><Relationship Id="rId76" Type="http://schemas.openxmlformats.org/officeDocument/2006/relationships/hyperlink" Target="https://docs.google.com/document/d/11LG40clkVYMbfrY-wPYdhWLXxPdszfXL55mHXu155os/edit" TargetMode="External"/><Relationship Id="rId7" Type="http://schemas.openxmlformats.org/officeDocument/2006/relationships/hyperlink" Target="https://autismlevelup.com/" TargetMode="External"/><Relationship Id="rId71" Type="http://schemas.openxmlformats.org/officeDocument/2006/relationships/hyperlink" Target="https://www.forbes.com/sites/forbesinsights/2020/01/15/diversity-confirmed-to-boost-innovation-and-financial-results/?sh=2550170c4a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static1.squarespace.com/static/5156dd52e4b0fc0d946801c2/t/5b579afe6d2a73c04df6d89e/1532467966168/Emotional+Self+Portrait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10482</Words>
  <Characters>59749</Characters>
  <Application>Microsoft Office Word</Application>
  <DocSecurity>0</DocSecurity>
  <Lines>497</Lines>
  <Paragraphs>140</Paragraphs>
  <ScaleCrop>false</ScaleCrop>
  <Company/>
  <LinksUpToDate>false</LinksUpToDate>
  <CharactersWithSpaces>70091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2022-07-26T13:48:00Z</dcterms:created>
  <dcterms:modified xsi:type="dcterms:W3CDTF">2022-07-26T13:49:00Z</dcterms:modified>
</cp:coreProperties>
</file>